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1D7" w:rsidRPr="00356D40" w:rsidRDefault="00E221D7" w:rsidP="00E221D7">
      <w:pPr>
        <w:pStyle w:val="a8"/>
        <w:jc w:val="right"/>
        <w:rPr>
          <w:rFonts w:ascii="Times New Roman" w:hAnsi="Times New Roman" w:cs="Times New Roman"/>
          <w:sz w:val="28"/>
          <w:szCs w:val="28"/>
        </w:rPr>
      </w:pPr>
      <w:r w:rsidRPr="00356D40">
        <w:rPr>
          <w:rFonts w:ascii="Times New Roman" w:hAnsi="Times New Roman" w:cs="Times New Roman"/>
          <w:sz w:val="28"/>
          <w:szCs w:val="28"/>
        </w:rPr>
        <w:t>Приложение 1</w:t>
      </w:r>
    </w:p>
    <w:p w:rsidR="00D330E9" w:rsidRPr="00356D40" w:rsidRDefault="00E221D7" w:rsidP="00DB1AB7">
      <w:pPr>
        <w:pStyle w:val="a8"/>
        <w:jc w:val="center"/>
        <w:rPr>
          <w:rFonts w:ascii="Times New Roman" w:hAnsi="Times New Roman" w:cs="Times New Roman"/>
          <w:sz w:val="24"/>
          <w:szCs w:val="20"/>
        </w:rPr>
      </w:pPr>
      <w:r w:rsidRPr="00356D40">
        <w:rPr>
          <w:rFonts w:asciiTheme="majorBidi" w:hAnsiTheme="majorBidi" w:cstheme="majorBidi"/>
          <w:iCs/>
          <w:sz w:val="24"/>
          <w:szCs w:val="24"/>
        </w:rPr>
        <w:t xml:space="preserve">                                                                                       </w:t>
      </w:r>
      <w:r w:rsidR="00AA6888">
        <w:rPr>
          <w:rFonts w:asciiTheme="majorBidi" w:hAnsiTheme="majorBidi" w:cstheme="majorBidi"/>
          <w:iCs/>
          <w:sz w:val="24"/>
          <w:szCs w:val="24"/>
        </w:rPr>
        <w:t xml:space="preserve">                           </w:t>
      </w:r>
      <w:r w:rsidRPr="00356D40">
        <w:rPr>
          <w:rFonts w:asciiTheme="majorBidi" w:hAnsiTheme="majorBidi" w:cstheme="majorBidi"/>
          <w:iCs/>
          <w:sz w:val="24"/>
          <w:szCs w:val="24"/>
        </w:rPr>
        <w:t xml:space="preserve">   </w:t>
      </w:r>
      <w:r w:rsidR="00386E6F" w:rsidRPr="00356D40">
        <w:rPr>
          <w:rFonts w:asciiTheme="majorBidi" w:hAnsiTheme="majorBidi" w:cstheme="majorBidi"/>
          <w:iCs/>
          <w:sz w:val="24"/>
          <w:szCs w:val="24"/>
        </w:rPr>
        <w:t xml:space="preserve"> </w:t>
      </w:r>
      <w:r w:rsidR="00836BA7">
        <w:rPr>
          <w:rFonts w:asciiTheme="majorBidi" w:hAnsiTheme="majorBidi" w:cstheme="majorBidi"/>
          <w:iCs/>
          <w:sz w:val="24"/>
          <w:szCs w:val="24"/>
        </w:rPr>
        <w:t xml:space="preserve">         </w:t>
      </w:r>
      <w:r w:rsidR="004D72A4" w:rsidRPr="00356D40">
        <w:rPr>
          <w:rFonts w:asciiTheme="majorBidi" w:hAnsiTheme="majorBidi" w:cstheme="majorBidi"/>
          <w:iCs/>
          <w:sz w:val="24"/>
          <w:szCs w:val="24"/>
        </w:rPr>
        <w:t xml:space="preserve"> </w:t>
      </w:r>
      <w:r w:rsidRPr="00356D40">
        <w:rPr>
          <w:rFonts w:asciiTheme="majorBidi" w:hAnsiTheme="majorBidi" w:cstheme="majorBidi"/>
          <w:iCs/>
          <w:sz w:val="24"/>
          <w:szCs w:val="24"/>
        </w:rPr>
        <w:t xml:space="preserve">к Документации о </w:t>
      </w:r>
      <w:r w:rsidR="00750A8E" w:rsidRPr="00356D40">
        <w:rPr>
          <w:rFonts w:asciiTheme="majorBidi" w:hAnsiTheme="majorBidi" w:cstheme="majorBidi"/>
          <w:iCs/>
          <w:sz w:val="24"/>
          <w:szCs w:val="24"/>
        </w:rPr>
        <w:t>маркетинговых исследованиях</w:t>
      </w:r>
      <w:r w:rsidR="00386E6F" w:rsidRPr="00356D40">
        <w:rPr>
          <w:rFonts w:asciiTheme="majorBidi" w:hAnsiTheme="majorBidi" w:cstheme="majorBidi"/>
          <w:iCs/>
          <w:sz w:val="24"/>
          <w:szCs w:val="24"/>
        </w:rPr>
        <w:t xml:space="preserve"> </w:t>
      </w:r>
      <w:r w:rsidR="00B61F1C">
        <w:rPr>
          <w:rFonts w:asciiTheme="majorBidi" w:hAnsiTheme="majorBidi" w:cstheme="majorBidi"/>
          <w:iCs/>
          <w:sz w:val="24"/>
          <w:szCs w:val="24"/>
        </w:rPr>
        <w:t>22</w:t>
      </w:r>
      <w:r w:rsidR="009A1420">
        <w:rPr>
          <w:rFonts w:asciiTheme="majorBidi" w:hAnsiTheme="majorBidi" w:cstheme="majorBidi"/>
          <w:iCs/>
          <w:sz w:val="24"/>
          <w:szCs w:val="24"/>
        </w:rPr>
        <w:t>_ГТБеларусь-5.2-</w:t>
      </w:r>
      <w:r w:rsidR="006E7A1D">
        <w:rPr>
          <w:rFonts w:asciiTheme="majorBidi" w:hAnsiTheme="majorBidi" w:cstheme="majorBidi"/>
          <w:iCs/>
          <w:sz w:val="24"/>
          <w:szCs w:val="24"/>
        </w:rPr>
        <w:t>0</w:t>
      </w:r>
      <w:r w:rsidR="009A1420">
        <w:rPr>
          <w:rFonts w:asciiTheme="majorBidi" w:hAnsiTheme="majorBidi" w:cstheme="majorBidi"/>
          <w:iCs/>
          <w:sz w:val="24"/>
          <w:szCs w:val="24"/>
        </w:rPr>
        <w:t>9</w:t>
      </w:r>
      <w:r w:rsidR="006E7A1D">
        <w:rPr>
          <w:rFonts w:asciiTheme="majorBidi" w:hAnsiTheme="majorBidi" w:cstheme="majorBidi"/>
          <w:iCs/>
          <w:sz w:val="24"/>
          <w:szCs w:val="24"/>
        </w:rPr>
        <w:t>-00</w:t>
      </w:r>
      <w:r w:rsidR="009A1420">
        <w:rPr>
          <w:rFonts w:asciiTheme="majorBidi" w:hAnsiTheme="majorBidi" w:cstheme="majorBidi"/>
          <w:iCs/>
          <w:sz w:val="24"/>
          <w:szCs w:val="24"/>
        </w:rPr>
        <w:t>11</w:t>
      </w:r>
      <w:bookmarkStart w:id="0" w:name="_GoBack"/>
      <w:bookmarkEnd w:id="0"/>
      <w:r w:rsidR="00836BA7" w:rsidRPr="00836BA7">
        <w:rPr>
          <w:rFonts w:asciiTheme="majorBidi" w:hAnsiTheme="majorBidi" w:cstheme="majorBidi"/>
          <w:iCs/>
          <w:sz w:val="24"/>
          <w:szCs w:val="24"/>
        </w:rPr>
        <w:t xml:space="preserve"> </w:t>
      </w:r>
    </w:p>
    <w:p w:rsidR="00E221D7" w:rsidRPr="00356D40" w:rsidRDefault="00E221D7" w:rsidP="00D330E9">
      <w:pPr>
        <w:pStyle w:val="a8"/>
        <w:jc w:val="center"/>
        <w:rPr>
          <w:rFonts w:ascii="Times New Roman" w:hAnsi="Times New Roman" w:cs="Times New Roman"/>
          <w:sz w:val="24"/>
          <w:szCs w:val="20"/>
        </w:rPr>
      </w:pPr>
    </w:p>
    <w:p w:rsidR="00E221D7" w:rsidRPr="00356D40" w:rsidRDefault="00E221D7" w:rsidP="00E221D7">
      <w:pPr>
        <w:pStyle w:val="a8"/>
        <w:jc w:val="center"/>
        <w:rPr>
          <w:rFonts w:ascii="Times New Roman" w:hAnsi="Times New Roman" w:cs="Times New Roman"/>
          <w:sz w:val="24"/>
          <w:szCs w:val="20"/>
        </w:rPr>
      </w:pPr>
      <w:r w:rsidRPr="00356D40">
        <w:rPr>
          <w:rFonts w:ascii="Times New Roman" w:hAnsi="Times New Roman" w:cs="Times New Roman"/>
          <w:sz w:val="24"/>
          <w:szCs w:val="20"/>
        </w:rPr>
        <w:t xml:space="preserve">МЕТОДИКА АНАЛИЗА И ОЦЕНКИ ЗАЯВОК УЧАСТНИКОВ </w:t>
      </w:r>
      <w:r w:rsidR="00750A8E" w:rsidRPr="00356D40">
        <w:rPr>
          <w:rFonts w:ascii="Times New Roman" w:hAnsi="Times New Roman" w:cs="Times New Roman"/>
          <w:sz w:val="24"/>
          <w:szCs w:val="20"/>
        </w:rPr>
        <w:t>МАРКЕТИНГОВЫХ ИССЛЕДОВАНИЙ</w:t>
      </w:r>
    </w:p>
    <w:p w:rsidR="00D649BD" w:rsidRPr="00356D40" w:rsidRDefault="00D649BD" w:rsidP="00D649BD">
      <w:pPr>
        <w:spacing w:after="0"/>
        <w:jc w:val="center"/>
        <w:rPr>
          <w:rFonts w:ascii="Times New Roman" w:hAnsi="Times New Roman" w:cs="Times New Roman"/>
          <w:sz w:val="20"/>
          <w:szCs w:val="20"/>
        </w:rPr>
      </w:pPr>
    </w:p>
    <w:p w:rsidR="00BD3E33" w:rsidRPr="00356D40" w:rsidRDefault="00D022B5" w:rsidP="00F81A9E">
      <w:pPr>
        <w:ind w:left="284"/>
        <w:rPr>
          <w:rFonts w:ascii="Times New Roman" w:hAnsi="Times New Roman" w:cs="Times New Roman"/>
          <w:sz w:val="24"/>
          <w:szCs w:val="20"/>
        </w:rPr>
      </w:pPr>
      <w:r w:rsidRPr="00356D40">
        <w:rPr>
          <w:rFonts w:ascii="Times New Roman" w:hAnsi="Times New Roman" w:cs="Times New Roman"/>
          <w:sz w:val="24"/>
          <w:szCs w:val="20"/>
        </w:rPr>
        <w:t xml:space="preserve">Раздел 1. </w:t>
      </w:r>
      <w:r w:rsidR="00BD3E33" w:rsidRPr="00356D40">
        <w:rPr>
          <w:rFonts w:ascii="Times New Roman" w:hAnsi="Times New Roman" w:cs="Times New Roman"/>
          <w:sz w:val="24"/>
          <w:szCs w:val="20"/>
        </w:rPr>
        <w:t xml:space="preserve">Анализ заявок на предмет соответствия </w:t>
      </w:r>
      <w:r w:rsidR="00A56E37" w:rsidRPr="00356D40">
        <w:rPr>
          <w:rFonts w:ascii="Times New Roman" w:hAnsi="Times New Roman" w:cs="Times New Roman"/>
          <w:sz w:val="24"/>
          <w:szCs w:val="20"/>
        </w:rPr>
        <w:t xml:space="preserve">Участника и состава заявок </w:t>
      </w:r>
      <w:r w:rsidR="00BD3E33" w:rsidRPr="00356D40">
        <w:rPr>
          <w:rFonts w:ascii="Times New Roman" w:hAnsi="Times New Roman" w:cs="Times New Roman"/>
          <w:sz w:val="24"/>
          <w:szCs w:val="20"/>
        </w:rPr>
        <w:t>требованиям Документации</w:t>
      </w:r>
      <w:r w:rsidR="00EB2370" w:rsidRPr="00356D40">
        <w:rPr>
          <w:rFonts w:ascii="Times New Roman" w:hAnsi="Times New Roman" w:cs="Times New Roman"/>
          <w:sz w:val="24"/>
          <w:szCs w:val="20"/>
        </w:rPr>
        <w:t>*</w:t>
      </w:r>
      <w:r w:rsidR="006B2F27" w:rsidRPr="00356D40">
        <w:rPr>
          <w:rFonts w:ascii="Times New Roman" w:hAnsi="Times New Roman" w:cs="Times New Roman"/>
          <w:sz w:val="24"/>
          <w:szCs w:val="20"/>
        </w:rPr>
        <w:t>.</w:t>
      </w:r>
    </w:p>
    <w:tbl>
      <w:tblPr>
        <w:tblStyle w:val="a3"/>
        <w:tblW w:w="15310" w:type="dxa"/>
        <w:tblInd w:w="392" w:type="dxa"/>
        <w:tblLook w:val="04A0" w:firstRow="1" w:lastRow="0" w:firstColumn="1" w:lastColumn="0" w:noHBand="0" w:noVBand="1"/>
      </w:tblPr>
      <w:tblGrid>
        <w:gridCol w:w="426"/>
        <w:gridCol w:w="3692"/>
        <w:gridCol w:w="3693"/>
        <w:gridCol w:w="3693"/>
        <w:gridCol w:w="3806"/>
      </w:tblGrid>
      <w:tr w:rsidR="00B83B5C" w:rsidRPr="00356D40" w:rsidTr="00222A62">
        <w:trPr>
          <w:trHeight w:val="20"/>
          <w:tblHeader/>
        </w:trPr>
        <w:tc>
          <w:tcPr>
            <w:tcW w:w="426" w:type="dxa"/>
            <w:vAlign w:val="center"/>
          </w:tcPr>
          <w:p w:rsidR="00B83B5C" w:rsidRPr="00356D40" w:rsidRDefault="00B83B5C" w:rsidP="00FA0A7D">
            <w:pPr>
              <w:jc w:val="center"/>
              <w:rPr>
                <w:rFonts w:ascii="Times New Roman" w:hAnsi="Times New Roman" w:cs="Times New Roman"/>
                <w:sz w:val="16"/>
                <w:szCs w:val="16"/>
              </w:rPr>
            </w:pPr>
            <w:r w:rsidRPr="00356D40">
              <w:rPr>
                <w:rFonts w:ascii="Times New Roman" w:hAnsi="Times New Roman" w:cs="Times New Roman"/>
                <w:sz w:val="16"/>
                <w:szCs w:val="16"/>
              </w:rPr>
              <w:t>№</w:t>
            </w:r>
          </w:p>
        </w:tc>
        <w:tc>
          <w:tcPr>
            <w:tcW w:w="3692" w:type="dxa"/>
            <w:vAlign w:val="center"/>
          </w:tcPr>
          <w:p w:rsidR="00B83B5C" w:rsidRPr="00356D40" w:rsidRDefault="00B83B5C" w:rsidP="00943504">
            <w:pPr>
              <w:jc w:val="center"/>
              <w:rPr>
                <w:rFonts w:ascii="Times New Roman" w:hAnsi="Times New Roman" w:cs="Times New Roman"/>
                <w:sz w:val="16"/>
                <w:szCs w:val="16"/>
                <w:lang w:val="en-US"/>
              </w:rPr>
            </w:pPr>
            <w:r w:rsidRPr="00356D40">
              <w:rPr>
                <w:rFonts w:ascii="Times New Roman" w:hAnsi="Times New Roman" w:cs="Times New Roman"/>
                <w:sz w:val="16"/>
                <w:szCs w:val="16"/>
              </w:rPr>
              <w:t>Суть требования</w:t>
            </w:r>
            <w:r w:rsidRPr="00356D40">
              <w:rPr>
                <w:rFonts w:ascii="Times New Roman" w:hAnsi="Times New Roman" w:cs="Times New Roman"/>
                <w:sz w:val="16"/>
                <w:szCs w:val="16"/>
                <w:lang w:val="en-US"/>
              </w:rPr>
              <w:t xml:space="preserve"> </w:t>
            </w:r>
          </w:p>
        </w:tc>
        <w:tc>
          <w:tcPr>
            <w:tcW w:w="3693" w:type="dxa"/>
            <w:vAlign w:val="center"/>
          </w:tcPr>
          <w:p w:rsidR="0071046D" w:rsidRPr="00356D40" w:rsidRDefault="00B83B5C" w:rsidP="00943504">
            <w:pPr>
              <w:jc w:val="center"/>
              <w:rPr>
                <w:rFonts w:ascii="Times New Roman" w:hAnsi="Times New Roman" w:cs="Times New Roman"/>
                <w:sz w:val="16"/>
                <w:szCs w:val="16"/>
              </w:rPr>
            </w:pPr>
            <w:r w:rsidRPr="00356D40">
              <w:rPr>
                <w:rFonts w:ascii="Times New Roman" w:hAnsi="Times New Roman" w:cs="Times New Roman"/>
                <w:sz w:val="16"/>
                <w:szCs w:val="16"/>
              </w:rPr>
              <w:t>Документ</w:t>
            </w:r>
          </w:p>
          <w:p w:rsidR="00B83B5C" w:rsidRPr="00356D40" w:rsidRDefault="00B83B5C" w:rsidP="00943504">
            <w:pPr>
              <w:jc w:val="center"/>
              <w:rPr>
                <w:rFonts w:ascii="Times New Roman" w:hAnsi="Times New Roman" w:cs="Times New Roman"/>
                <w:sz w:val="16"/>
                <w:szCs w:val="16"/>
              </w:rPr>
            </w:pPr>
            <w:r w:rsidRPr="00356D40">
              <w:rPr>
                <w:rFonts w:ascii="Times New Roman" w:hAnsi="Times New Roman" w:cs="Times New Roman"/>
                <w:sz w:val="16"/>
                <w:szCs w:val="16"/>
              </w:rPr>
              <w:t>представляемый участником закупки</w:t>
            </w:r>
          </w:p>
        </w:tc>
        <w:tc>
          <w:tcPr>
            <w:tcW w:w="3693" w:type="dxa"/>
            <w:vAlign w:val="center"/>
          </w:tcPr>
          <w:p w:rsidR="00B83B5C" w:rsidRPr="00356D40" w:rsidRDefault="00B83B5C" w:rsidP="00943504">
            <w:pPr>
              <w:jc w:val="center"/>
              <w:rPr>
                <w:rFonts w:ascii="Times New Roman" w:hAnsi="Times New Roman" w:cs="Times New Roman"/>
                <w:sz w:val="16"/>
                <w:szCs w:val="16"/>
              </w:rPr>
            </w:pPr>
            <w:r w:rsidRPr="00356D40">
              <w:rPr>
                <w:rFonts w:ascii="Times New Roman" w:hAnsi="Times New Roman" w:cs="Times New Roman"/>
                <w:sz w:val="16"/>
                <w:szCs w:val="16"/>
              </w:rPr>
              <w:t>Проверяемые сведения</w:t>
            </w:r>
          </w:p>
        </w:tc>
        <w:tc>
          <w:tcPr>
            <w:tcW w:w="3806" w:type="dxa"/>
            <w:vAlign w:val="center"/>
          </w:tcPr>
          <w:p w:rsidR="00B83B5C" w:rsidRPr="00356D40" w:rsidRDefault="00B83B5C" w:rsidP="00943504">
            <w:pPr>
              <w:jc w:val="center"/>
              <w:rPr>
                <w:rFonts w:ascii="Times New Roman" w:hAnsi="Times New Roman" w:cs="Times New Roman"/>
                <w:sz w:val="16"/>
                <w:szCs w:val="16"/>
              </w:rPr>
            </w:pPr>
            <w:r w:rsidRPr="00356D40">
              <w:rPr>
                <w:rFonts w:ascii="Times New Roman" w:hAnsi="Times New Roman" w:cs="Times New Roman"/>
                <w:sz w:val="16"/>
                <w:szCs w:val="16"/>
              </w:rPr>
              <w:t>Перечень оснований для отклонения заявок</w:t>
            </w:r>
          </w:p>
        </w:tc>
      </w:tr>
      <w:tr w:rsidR="00B83B5C" w:rsidRPr="00356D40" w:rsidTr="00222A62">
        <w:trPr>
          <w:trHeight w:val="20"/>
        </w:trPr>
        <w:tc>
          <w:tcPr>
            <w:tcW w:w="426" w:type="dxa"/>
            <w:vMerge w:val="restart"/>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0163AF">
            <w:pPr>
              <w:jc w:val="both"/>
              <w:rPr>
                <w:rFonts w:ascii="Times New Roman" w:hAnsi="Times New Roman" w:cs="Times New Roman"/>
                <w:sz w:val="16"/>
                <w:szCs w:val="16"/>
              </w:rPr>
            </w:pPr>
            <w:r w:rsidRPr="00356D40">
              <w:rPr>
                <w:rFonts w:ascii="Times New Roman" w:hAnsi="Times New Roman" w:cs="Times New Roman"/>
                <w:sz w:val="16"/>
                <w:szCs w:val="16"/>
              </w:rPr>
              <w:t xml:space="preserve">Соответствие предмета заявки на участие в </w:t>
            </w:r>
            <w:r w:rsidR="009D6F25" w:rsidRPr="00356D40">
              <w:rPr>
                <w:rFonts w:ascii="Times New Roman" w:hAnsi="Times New Roman" w:cs="Times New Roman"/>
                <w:sz w:val="16"/>
                <w:szCs w:val="16"/>
              </w:rPr>
              <w:t>маркетинговых исследованиях</w:t>
            </w:r>
            <w:r w:rsidRPr="00356D40">
              <w:rPr>
                <w:rFonts w:ascii="Times New Roman" w:hAnsi="Times New Roman" w:cs="Times New Roman"/>
                <w:sz w:val="16"/>
                <w:szCs w:val="16"/>
              </w:rPr>
              <w:t xml:space="preserve"> предмету закупки, указанному в документации о </w:t>
            </w:r>
            <w:r w:rsidR="006B4664" w:rsidRPr="00356D40">
              <w:rPr>
                <w:rFonts w:ascii="Times New Roman" w:hAnsi="Times New Roman" w:cs="Times New Roman"/>
                <w:sz w:val="16"/>
                <w:szCs w:val="16"/>
              </w:rPr>
              <w:t>маркетинговых исследованиях</w:t>
            </w:r>
          </w:p>
        </w:tc>
        <w:tc>
          <w:tcPr>
            <w:tcW w:w="3693" w:type="dxa"/>
          </w:tcPr>
          <w:p w:rsidR="00B83B5C" w:rsidRPr="00356D40"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356D40">
              <w:rPr>
                <w:rFonts w:ascii="Times New Roman" w:hAnsi="Times New Roman" w:cs="Times New Roman"/>
                <w:sz w:val="16"/>
                <w:szCs w:val="16"/>
              </w:rPr>
              <w:t>Письмо о подаче Заявки на участие в</w:t>
            </w:r>
            <w:r w:rsidR="00AB298D" w:rsidRPr="00356D40">
              <w:rPr>
                <w:rFonts w:ascii="Times New Roman" w:hAnsi="Times New Roman" w:cs="Times New Roman"/>
                <w:sz w:val="16"/>
                <w:szCs w:val="16"/>
              </w:rPr>
              <w:t xml:space="preserve"> </w:t>
            </w:r>
            <w:r w:rsidR="009D6F25" w:rsidRPr="00356D40">
              <w:rPr>
                <w:rFonts w:ascii="Times New Roman" w:hAnsi="Times New Roman" w:cs="Times New Roman"/>
                <w:sz w:val="16"/>
                <w:szCs w:val="16"/>
              </w:rPr>
              <w:t>маркетинговых исследованиях</w:t>
            </w:r>
            <w:r w:rsidR="00E221D7" w:rsidRPr="00356D40">
              <w:rPr>
                <w:rFonts w:ascii="Times New Roman" w:hAnsi="Times New Roman" w:cs="Times New Roman"/>
                <w:sz w:val="16"/>
                <w:szCs w:val="16"/>
              </w:rPr>
              <w:t xml:space="preserve"> </w:t>
            </w:r>
            <w:r w:rsidR="00E22E96" w:rsidRPr="00356D40">
              <w:rPr>
                <w:rFonts w:ascii="Times New Roman" w:hAnsi="Times New Roman" w:cs="Times New Roman"/>
                <w:sz w:val="16"/>
                <w:szCs w:val="16"/>
              </w:rPr>
              <w:t>(Форма 1)</w:t>
            </w:r>
            <w:r w:rsidRPr="00356D40">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356D40" w:rsidRDefault="00B83B5C" w:rsidP="009B538B">
            <w:pPr>
              <w:jc w:val="both"/>
              <w:rPr>
                <w:rFonts w:ascii="Times New Roman" w:hAnsi="Times New Roman" w:cs="Times New Roman"/>
                <w:sz w:val="16"/>
                <w:szCs w:val="16"/>
              </w:rPr>
            </w:pPr>
            <w:r w:rsidRPr="00356D40">
              <w:rPr>
                <w:rFonts w:ascii="Times New Roman" w:hAnsi="Times New Roman" w:cs="Times New Roman"/>
                <w:sz w:val="16"/>
                <w:szCs w:val="16"/>
              </w:rPr>
              <w:t xml:space="preserve">Соответствие номенклатурного перечня </w:t>
            </w:r>
            <w:r w:rsidR="009B538B" w:rsidRPr="00356D40">
              <w:rPr>
                <w:rFonts w:ascii="Times New Roman" w:hAnsi="Times New Roman" w:cs="Times New Roman"/>
                <w:sz w:val="16"/>
                <w:szCs w:val="16"/>
              </w:rPr>
              <w:t>товара (услуги, работы) предмету закупки</w:t>
            </w:r>
          </w:p>
        </w:tc>
        <w:tc>
          <w:tcPr>
            <w:tcW w:w="3806" w:type="dxa"/>
          </w:tcPr>
          <w:p w:rsidR="00B83B5C" w:rsidRPr="00356D40" w:rsidRDefault="00B83B5C" w:rsidP="00A02795">
            <w:pPr>
              <w:jc w:val="both"/>
              <w:rPr>
                <w:rFonts w:ascii="Times New Roman" w:hAnsi="Times New Roman" w:cs="Times New Roman"/>
                <w:sz w:val="16"/>
                <w:szCs w:val="16"/>
              </w:rPr>
            </w:pPr>
            <w:r w:rsidRPr="00356D40">
              <w:rPr>
                <w:rFonts w:ascii="Times New Roman" w:hAnsi="Times New Roman" w:cs="Times New Roman"/>
                <w:sz w:val="16"/>
                <w:szCs w:val="16"/>
              </w:rPr>
              <w:t xml:space="preserve">Несоответствие номенклатурного перечня товара </w:t>
            </w:r>
            <w:r w:rsidR="00A02795" w:rsidRPr="00356D40">
              <w:rPr>
                <w:rFonts w:ascii="Times New Roman" w:hAnsi="Times New Roman" w:cs="Times New Roman"/>
                <w:sz w:val="16"/>
                <w:szCs w:val="16"/>
              </w:rPr>
              <w:t xml:space="preserve">(услуги, работы) </w:t>
            </w:r>
            <w:r w:rsidRPr="00356D40">
              <w:rPr>
                <w:rFonts w:ascii="Times New Roman" w:hAnsi="Times New Roman" w:cs="Times New Roman"/>
                <w:sz w:val="16"/>
                <w:szCs w:val="16"/>
              </w:rPr>
              <w:t>предмету закупки, в том числе предложение аналогов, если аналоги не допустимы.</w:t>
            </w:r>
          </w:p>
        </w:tc>
      </w:tr>
      <w:tr w:rsidR="00B83B5C" w:rsidRPr="00356D40" w:rsidTr="00222A62">
        <w:trPr>
          <w:trHeight w:val="20"/>
        </w:trPr>
        <w:tc>
          <w:tcPr>
            <w:tcW w:w="426" w:type="dxa"/>
            <w:vMerge/>
          </w:tcPr>
          <w:p w:rsidR="00B83B5C" w:rsidRPr="00356D40" w:rsidRDefault="00B83B5C" w:rsidP="00FA0A7D">
            <w:pPr>
              <w:rPr>
                <w:rFonts w:ascii="Times New Roman" w:hAnsi="Times New Roman" w:cs="Times New Roman"/>
                <w:sz w:val="16"/>
                <w:szCs w:val="16"/>
              </w:rPr>
            </w:pPr>
          </w:p>
        </w:tc>
        <w:tc>
          <w:tcPr>
            <w:tcW w:w="3692" w:type="dxa"/>
          </w:tcPr>
          <w:p w:rsidR="00B32EF9" w:rsidRPr="00356D40" w:rsidRDefault="00B32EF9" w:rsidP="00F9460D">
            <w:pPr>
              <w:jc w:val="both"/>
              <w:rPr>
                <w:rFonts w:ascii="Times New Roman" w:hAnsi="Times New Roman" w:cs="Times New Roman"/>
                <w:sz w:val="16"/>
                <w:szCs w:val="16"/>
              </w:rPr>
            </w:pPr>
            <w:r w:rsidRPr="00356D40">
              <w:rPr>
                <w:rFonts w:ascii="Times New Roman" w:hAnsi="Times New Roman" w:cs="Times New Roman"/>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356D40" w:rsidRDefault="00B83B5C" w:rsidP="00F9460D">
            <w:pPr>
              <w:jc w:val="both"/>
              <w:rPr>
                <w:rFonts w:ascii="Times New Roman" w:hAnsi="Times New Roman" w:cs="Times New Roman"/>
                <w:sz w:val="16"/>
                <w:szCs w:val="16"/>
              </w:rPr>
            </w:pPr>
            <w:bookmarkStart w:id="7" w:name="_Toc356906311"/>
            <w:r w:rsidRPr="00356D40">
              <w:rPr>
                <w:rFonts w:ascii="Times New Roman" w:hAnsi="Times New Roman" w:cs="Times New Roman"/>
                <w:sz w:val="16"/>
                <w:szCs w:val="16"/>
              </w:rPr>
              <w:t>Техническое предложение на товар</w:t>
            </w:r>
            <w:r w:rsidR="009B538B" w:rsidRPr="00356D40">
              <w:rPr>
                <w:rFonts w:ascii="Times New Roman" w:hAnsi="Times New Roman" w:cs="Times New Roman"/>
                <w:sz w:val="16"/>
                <w:szCs w:val="16"/>
              </w:rPr>
              <w:t xml:space="preserve"> (услугу, работу)</w:t>
            </w:r>
            <w:r w:rsidRPr="00356D40">
              <w:rPr>
                <w:rFonts w:ascii="Times New Roman" w:hAnsi="Times New Roman" w:cs="Times New Roman"/>
                <w:sz w:val="16"/>
                <w:szCs w:val="16"/>
              </w:rPr>
              <w:t>, предлагаемый к поставке</w:t>
            </w:r>
            <w:r w:rsidR="00E22E96" w:rsidRPr="00356D40">
              <w:rPr>
                <w:rFonts w:ascii="Times New Roman" w:hAnsi="Times New Roman" w:cs="Times New Roman"/>
                <w:sz w:val="16"/>
                <w:szCs w:val="16"/>
              </w:rPr>
              <w:t xml:space="preserve"> (Форма 1.2)</w:t>
            </w:r>
            <w:r w:rsidRPr="00356D40">
              <w:rPr>
                <w:rFonts w:ascii="Times New Roman" w:hAnsi="Times New Roman" w:cs="Times New Roman"/>
                <w:sz w:val="16"/>
                <w:szCs w:val="16"/>
              </w:rPr>
              <w:t>.</w:t>
            </w:r>
          </w:p>
          <w:bookmarkEnd w:id="7"/>
          <w:p w:rsidR="00B83B5C" w:rsidRPr="00356D40" w:rsidRDefault="00B83B5C" w:rsidP="00F9460D">
            <w:pPr>
              <w:jc w:val="both"/>
              <w:rPr>
                <w:rFonts w:ascii="Times New Roman" w:hAnsi="Times New Roman" w:cs="Times New Roman"/>
                <w:sz w:val="16"/>
                <w:szCs w:val="16"/>
              </w:rPr>
            </w:pPr>
            <w:r w:rsidRPr="00356D40">
              <w:rPr>
                <w:rFonts w:ascii="Times New Roman" w:hAnsi="Times New Roman" w:cs="Times New Roman"/>
                <w:sz w:val="16"/>
                <w:szCs w:val="16"/>
              </w:rPr>
              <w:t>Коммерческое предложение на товар</w:t>
            </w:r>
            <w:r w:rsidR="009B538B" w:rsidRPr="00356D40">
              <w:rPr>
                <w:rFonts w:ascii="Times New Roman" w:hAnsi="Times New Roman" w:cs="Times New Roman"/>
                <w:sz w:val="16"/>
                <w:szCs w:val="16"/>
              </w:rPr>
              <w:t xml:space="preserve"> (услугу, работу)</w:t>
            </w:r>
            <w:r w:rsidRPr="00356D40">
              <w:rPr>
                <w:rFonts w:ascii="Times New Roman" w:hAnsi="Times New Roman" w:cs="Times New Roman"/>
                <w:sz w:val="16"/>
                <w:szCs w:val="16"/>
              </w:rPr>
              <w:t>, предлагаемый к поставке</w:t>
            </w:r>
            <w:r w:rsidR="00E22E96" w:rsidRPr="00356D40">
              <w:rPr>
                <w:rFonts w:ascii="Times New Roman" w:hAnsi="Times New Roman" w:cs="Times New Roman"/>
                <w:sz w:val="16"/>
                <w:szCs w:val="16"/>
              </w:rPr>
              <w:t xml:space="preserve"> (Форма 1.1)</w:t>
            </w:r>
            <w:r w:rsidRPr="00356D40">
              <w:rPr>
                <w:rFonts w:ascii="Times New Roman" w:hAnsi="Times New Roman" w:cs="Times New Roman"/>
                <w:sz w:val="16"/>
                <w:szCs w:val="16"/>
              </w:rPr>
              <w:t>.</w:t>
            </w:r>
          </w:p>
        </w:tc>
        <w:tc>
          <w:tcPr>
            <w:tcW w:w="3693" w:type="dxa"/>
          </w:tcPr>
          <w:p w:rsidR="00B83B5C" w:rsidRPr="00356D40" w:rsidRDefault="00B32EF9" w:rsidP="00F9460D">
            <w:pPr>
              <w:jc w:val="both"/>
              <w:rPr>
                <w:rFonts w:ascii="Times New Roman" w:hAnsi="Times New Roman" w:cs="Times New Roman"/>
                <w:sz w:val="16"/>
                <w:szCs w:val="16"/>
              </w:rPr>
            </w:pPr>
            <w:r w:rsidRPr="00356D40">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356D40" w:rsidRDefault="00B32EF9" w:rsidP="00F9460D">
            <w:pPr>
              <w:jc w:val="both"/>
              <w:rPr>
                <w:rFonts w:ascii="Times New Roman" w:hAnsi="Times New Roman" w:cs="Times New Roman"/>
                <w:sz w:val="16"/>
                <w:szCs w:val="16"/>
              </w:rPr>
            </w:pPr>
            <w:r w:rsidRPr="00356D40">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356D40" w:rsidTr="00222A62">
        <w:trPr>
          <w:trHeight w:val="20"/>
        </w:trPr>
        <w:tc>
          <w:tcPr>
            <w:tcW w:w="426" w:type="dxa"/>
            <w:vMerge/>
          </w:tcPr>
          <w:p w:rsidR="00B83B5C" w:rsidRPr="00356D40" w:rsidRDefault="00B83B5C" w:rsidP="00FA0A7D">
            <w:pPr>
              <w:rPr>
                <w:rFonts w:ascii="Times New Roman" w:hAnsi="Times New Roman" w:cs="Times New Roman"/>
                <w:sz w:val="16"/>
                <w:szCs w:val="16"/>
              </w:rPr>
            </w:pPr>
          </w:p>
        </w:tc>
        <w:tc>
          <w:tcPr>
            <w:tcW w:w="3692" w:type="dxa"/>
          </w:tcPr>
          <w:p w:rsidR="00B83B5C" w:rsidRPr="00356D40" w:rsidRDefault="00B83B5C" w:rsidP="00A17FD9">
            <w:pPr>
              <w:jc w:val="both"/>
              <w:rPr>
                <w:rFonts w:ascii="Times New Roman" w:hAnsi="Times New Roman" w:cs="Times New Roman"/>
                <w:sz w:val="16"/>
                <w:szCs w:val="16"/>
              </w:rPr>
            </w:pPr>
            <w:r w:rsidRPr="00356D40">
              <w:rPr>
                <w:rFonts w:ascii="Times New Roman" w:hAnsi="Times New Roman" w:cs="Times New Roman"/>
                <w:sz w:val="16"/>
                <w:szCs w:val="16"/>
              </w:rPr>
              <w:t xml:space="preserve">Соответствие срока действия заявки Участника на участие в </w:t>
            </w:r>
            <w:r w:rsidR="009D6F25" w:rsidRPr="00356D40">
              <w:rPr>
                <w:rFonts w:ascii="Times New Roman" w:hAnsi="Times New Roman" w:cs="Times New Roman"/>
                <w:sz w:val="16"/>
                <w:szCs w:val="16"/>
              </w:rPr>
              <w:t>маркетинговых исследованиях</w:t>
            </w:r>
            <w:r w:rsidRPr="00356D40">
              <w:rPr>
                <w:rFonts w:ascii="Times New Roman" w:hAnsi="Times New Roman" w:cs="Times New Roman"/>
                <w:sz w:val="16"/>
                <w:szCs w:val="16"/>
              </w:rPr>
              <w:t xml:space="preserve"> требованиям документации.</w:t>
            </w:r>
          </w:p>
        </w:tc>
        <w:tc>
          <w:tcPr>
            <w:tcW w:w="3693" w:type="dxa"/>
          </w:tcPr>
          <w:p w:rsidR="00B83B5C" w:rsidRPr="00356D40" w:rsidRDefault="00B83B5C" w:rsidP="00A17FD9">
            <w:pPr>
              <w:jc w:val="both"/>
              <w:rPr>
                <w:rFonts w:ascii="Times New Roman" w:hAnsi="Times New Roman" w:cs="Times New Roman"/>
                <w:sz w:val="16"/>
                <w:szCs w:val="16"/>
              </w:rPr>
            </w:pPr>
            <w:r w:rsidRPr="00356D40">
              <w:rPr>
                <w:rFonts w:ascii="Times New Roman" w:hAnsi="Times New Roman" w:cs="Times New Roman"/>
                <w:sz w:val="16"/>
                <w:szCs w:val="16"/>
              </w:rPr>
              <w:t xml:space="preserve">Письмо о подаче Заявки на участие в </w:t>
            </w:r>
            <w:r w:rsidR="009D6F25" w:rsidRPr="00356D40">
              <w:rPr>
                <w:rFonts w:ascii="Times New Roman" w:hAnsi="Times New Roman" w:cs="Times New Roman"/>
                <w:sz w:val="16"/>
                <w:szCs w:val="16"/>
              </w:rPr>
              <w:t xml:space="preserve">маркетинговых исследованиях </w:t>
            </w:r>
            <w:r w:rsidR="00E22E96" w:rsidRPr="00356D40">
              <w:rPr>
                <w:rFonts w:ascii="Times New Roman" w:hAnsi="Times New Roman" w:cs="Times New Roman"/>
                <w:sz w:val="16"/>
                <w:szCs w:val="16"/>
              </w:rPr>
              <w:t>(Форма 1)</w:t>
            </w:r>
            <w:r w:rsidRPr="00356D40">
              <w:rPr>
                <w:rFonts w:ascii="Times New Roman" w:hAnsi="Times New Roman" w:cs="Times New Roman"/>
                <w:sz w:val="16"/>
                <w:szCs w:val="16"/>
              </w:rPr>
              <w:t>.</w:t>
            </w:r>
          </w:p>
        </w:tc>
        <w:tc>
          <w:tcPr>
            <w:tcW w:w="3693" w:type="dxa"/>
          </w:tcPr>
          <w:p w:rsidR="00B83B5C" w:rsidRPr="00356D40" w:rsidRDefault="00E22E96" w:rsidP="00F9460D">
            <w:pPr>
              <w:jc w:val="both"/>
              <w:rPr>
                <w:rFonts w:ascii="Times New Roman" w:hAnsi="Times New Roman" w:cs="Times New Roman"/>
                <w:sz w:val="16"/>
                <w:szCs w:val="16"/>
              </w:rPr>
            </w:pPr>
            <w:r w:rsidRPr="00356D40">
              <w:rPr>
                <w:rFonts w:ascii="Times New Roman" w:hAnsi="Times New Roman" w:cs="Times New Roman"/>
                <w:sz w:val="16"/>
                <w:szCs w:val="16"/>
              </w:rPr>
              <w:t>Срок действия оферты</w:t>
            </w:r>
          </w:p>
        </w:tc>
        <w:tc>
          <w:tcPr>
            <w:tcW w:w="3806" w:type="dxa"/>
          </w:tcPr>
          <w:p w:rsidR="00B83B5C" w:rsidRPr="00356D40" w:rsidRDefault="00B83B5C" w:rsidP="00F9460D">
            <w:pPr>
              <w:jc w:val="both"/>
              <w:rPr>
                <w:rFonts w:ascii="Times New Roman" w:hAnsi="Times New Roman" w:cs="Times New Roman"/>
                <w:sz w:val="16"/>
                <w:szCs w:val="16"/>
              </w:rPr>
            </w:pPr>
            <w:r w:rsidRPr="00356D40">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356D40" w:rsidTr="00222A62">
        <w:trPr>
          <w:trHeight w:val="20"/>
        </w:trPr>
        <w:tc>
          <w:tcPr>
            <w:tcW w:w="426" w:type="dxa"/>
            <w:vMerge w:val="restart"/>
          </w:tcPr>
          <w:p w:rsidR="00794ACB" w:rsidRPr="00356D40"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356D40" w:rsidRDefault="00794ACB" w:rsidP="00F9460D">
            <w:pPr>
              <w:jc w:val="both"/>
              <w:rPr>
                <w:rFonts w:ascii="Times New Roman" w:hAnsi="Times New Roman" w:cs="Times New Roman"/>
                <w:sz w:val="16"/>
                <w:szCs w:val="16"/>
              </w:rPr>
            </w:pPr>
            <w:r w:rsidRPr="00356D40">
              <w:rPr>
                <w:rFonts w:ascii="Times New Roman" w:hAnsi="Times New Roman" w:cs="Times New Roman"/>
                <w:sz w:val="16"/>
                <w:szCs w:val="16"/>
              </w:rPr>
              <w:t>Правоспособность участника закупки для заключения и исполнения договора.</w:t>
            </w:r>
          </w:p>
        </w:tc>
        <w:tc>
          <w:tcPr>
            <w:tcW w:w="3693" w:type="dxa"/>
          </w:tcPr>
          <w:p w:rsidR="00794ACB" w:rsidRPr="00356D40" w:rsidRDefault="00794ACB" w:rsidP="00F9460D">
            <w:pPr>
              <w:autoSpaceDE w:val="0"/>
              <w:autoSpaceDN w:val="0"/>
              <w:adjustRightInd w:val="0"/>
              <w:jc w:val="both"/>
              <w:rPr>
                <w:rFonts w:ascii="Times New Roman" w:hAnsi="Times New Roman" w:cs="Times New Roman"/>
                <w:sz w:val="16"/>
                <w:szCs w:val="16"/>
              </w:rPr>
            </w:pPr>
            <w:r w:rsidRPr="00356D40">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356D40" w:rsidRDefault="00794ACB" w:rsidP="00F9460D">
            <w:pPr>
              <w:autoSpaceDE w:val="0"/>
              <w:autoSpaceDN w:val="0"/>
              <w:adjustRightInd w:val="0"/>
              <w:jc w:val="both"/>
              <w:rPr>
                <w:rFonts w:ascii="Times New Roman" w:hAnsi="Times New Roman" w:cs="Times New Roman"/>
                <w:sz w:val="16"/>
                <w:szCs w:val="16"/>
              </w:rPr>
            </w:pPr>
            <w:r w:rsidRPr="00356D40">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Непредставление документа.</w:t>
            </w:r>
          </w:p>
          <w:p w:rsidR="00794ACB" w:rsidRPr="00356D40" w:rsidRDefault="00794ACB" w:rsidP="00F9460D">
            <w:pPr>
              <w:autoSpaceDE w:val="0"/>
              <w:autoSpaceDN w:val="0"/>
              <w:adjustRightInd w:val="0"/>
              <w:jc w:val="both"/>
              <w:rPr>
                <w:rFonts w:ascii="Times New Roman" w:hAnsi="Times New Roman" w:cs="Times New Roman"/>
                <w:sz w:val="16"/>
                <w:szCs w:val="16"/>
              </w:rPr>
            </w:pPr>
            <w:r w:rsidRPr="00356D40">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356D40" w:rsidTr="00222A62">
        <w:trPr>
          <w:trHeight w:val="20"/>
        </w:trPr>
        <w:tc>
          <w:tcPr>
            <w:tcW w:w="426" w:type="dxa"/>
            <w:vMerge/>
          </w:tcPr>
          <w:p w:rsidR="00794ACB" w:rsidRPr="00356D40" w:rsidRDefault="00794ACB" w:rsidP="00FA0A7D">
            <w:pPr>
              <w:rPr>
                <w:rFonts w:ascii="Times New Roman" w:hAnsi="Times New Roman" w:cs="Times New Roman"/>
                <w:sz w:val="16"/>
                <w:szCs w:val="16"/>
              </w:rPr>
            </w:pPr>
          </w:p>
        </w:tc>
        <w:tc>
          <w:tcPr>
            <w:tcW w:w="3692" w:type="dxa"/>
            <w:vMerge/>
          </w:tcPr>
          <w:p w:rsidR="00794ACB" w:rsidRPr="00356D40" w:rsidRDefault="00794ACB" w:rsidP="00F9460D">
            <w:pPr>
              <w:jc w:val="both"/>
              <w:rPr>
                <w:rFonts w:ascii="Times New Roman" w:hAnsi="Times New Roman" w:cs="Times New Roman"/>
                <w:sz w:val="16"/>
                <w:szCs w:val="16"/>
              </w:rPr>
            </w:pPr>
          </w:p>
        </w:tc>
        <w:tc>
          <w:tcPr>
            <w:tcW w:w="3693" w:type="dxa"/>
          </w:tcPr>
          <w:p w:rsidR="00794ACB" w:rsidRPr="00356D40" w:rsidRDefault="00794ACB" w:rsidP="00CD0C75">
            <w:pPr>
              <w:autoSpaceDE w:val="0"/>
              <w:autoSpaceDN w:val="0"/>
              <w:adjustRightInd w:val="0"/>
              <w:jc w:val="both"/>
              <w:rPr>
                <w:rFonts w:ascii="Times New Roman" w:hAnsi="Times New Roman" w:cs="Times New Roman"/>
                <w:sz w:val="16"/>
                <w:szCs w:val="16"/>
              </w:rPr>
            </w:pPr>
            <w:r w:rsidRPr="00356D40">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Непредставление документа</w:t>
            </w:r>
          </w:p>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356D40" w:rsidTr="00222A62">
        <w:trPr>
          <w:trHeight w:val="20"/>
        </w:trPr>
        <w:tc>
          <w:tcPr>
            <w:tcW w:w="426" w:type="dxa"/>
            <w:vMerge/>
          </w:tcPr>
          <w:p w:rsidR="00794ACB" w:rsidRPr="00356D40" w:rsidRDefault="00794ACB" w:rsidP="00FA0A7D">
            <w:pPr>
              <w:rPr>
                <w:rFonts w:ascii="Times New Roman" w:hAnsi="Times New Roman" w:cs="Times New Roman"/>
                <w:sz w:val="16"/>
                <w:szCs w:val="16"/>
              </w:rPr>
            </w:pPr>
          </w:p>
        </w:tc>
        <w:tc>
          <w:tcPr>
            <w:tcW w:w="3692" w:type="dxa"/>
            <w:vMerge/>
          </w:tcPr>
          <w:p w:rsidR="00794ACB" w:rsidRPr="00356D40" w:rsidRDefault="00794ACB" w:rsidP="00F9460D">
            <w:pPr>
              <w:jc w:val="both"/>
              <w:rPr>
                <w:rFonts w:ascii="Times New Roman" w:hAnsi="Times New Roman" w:cs="Times New Roman"/>
                <w:sz w:val="16"/>
                <w:szCs w:val="16"/>
              </w:rPr>
            </w:pPr>
          </w:p>
        </w:tc>
        <w:tc>
          <w:tcPr>
            <w:tcW w:w="3693"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356D40">
              <w:rPr>
                <w:rFonts w:ascii="Times New Roman" w:hAnsi="Times New Roman" w:cs="Times New Roman"/>
                <w:sz w:val="16"/>
                <w:szCs w:val="16"/>
              </w:rPr>
              <w:t>.</w:t>
            </w:r>
          </w:p>
        </w:tc>
        <w:tc>
          <w:tcPr>
            <w:tcW w:w="3693"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Непредставление документов.</w:t>
            </w:r>
          </w:p>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Отсутствие полномочий у лица, подписавшего заявку</w:t>
            </w:r>
          </w:p>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356D40" w:rsidTr="00222A62">
        <w:trPr>
          <w:trHeight w:val="20"/>
        </w:trPr>
        <w:tc>
          <w:tcPr>
            <w:tcW w:w="426" w:type="dxa"/>
            <w:vMerge/>
          </w:tcPr>
          <w:p w:rsidR="00794ACB" w:rsidRPr="00356D40" w:rsidRDefault="00794ACB" w:rsidP="00FA0A7D">
            <w:pPr>
              <w:rPr>
                <w:rFonts w:ascii="Times New Roman" w:hAnsi="Times New Roman" w:cs="Times New Roman"/>
                <w:sz w:val="16"/>
                <w:szCs w:val="16"/>
              </w:rPr>
            </w:pPr>
          </w:p>
        </w:tc>
        <w:tc>
          <w:tcPr>
            <w:tcW w:w="3692" w:type="dxa"/>
            <w:vMerge/>
          </w:tcPr>
          <w:p w:rsidR="00794ACB" w:rsidRPr="00356D40" w:rsidRDefault="00794ACB" w:rsidP="00F9460D">
            <w:pPr>
              <w:jc w:val="both"/>
              <w:rPr>
                <w:rFonts w:ascii="Times New Roman" w:hAnsi="Times New Roman" w:cs="Times New Roman"/>
                <w:sz w:val="16"/>
                <w:szCs w:val="16"/>
              </w:rPr>
            </w:pPr>
          </w:p>
        </w:tc>
        <w:tc>
          <w:tcPr>
            <w:tcW w:w="3693"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w:t>
            </w:r>
            <w:r w:rsidRPr="00356D40">
              <w:rPr>
                <w:rFonts w:ascii="Times New Roman" w:eastAsia="Times New Roman+FPEF" w:hAnsi="Times New Roman" w:cs="Times New Roman"/>
                <w:sz w:val="16"/>
                <w:szCs w:val="16"/>
              </w:rPr>
              <w:lastRenderedPageBreak/>
              <w:t>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Несоблюдение процедуры принятия указанного решения,</w:t>
            </w:r>
          </w:p>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356D40" w:rsidRDefault="00794ACB" w:rsidP="00F9460D">
            <w:pPr>
              <w:autoSpaceDE w:val="0"/>
              <w:autoSpaceDN w:val="0"/>
              <w:adjustRightInd w:val="0"/>
              <w:jc w:val="both"/>
              <w:rPr>
                <w:rFonts w:ascii="Times New Roman" w:eastAsia="Times New Roman+FPEF" w:hAnsi="Times New Roman" w:cs="Times New Roman"/>
                <w:sz w:val="16"/>
                <w:szCs w:val="16"/>
              </w:rPr>
            </w:pPr>
            <w:r w:rsidRPr="00356D40">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F9460D">
            <w:pPr>
              <w:jc w:val="both"/>
              <w:rPr>
                <w:rFonts w:ascii="Times New Roman" w:hAnsi="Times New Roman" w:cs="Times New Roman"/>
                <w:sz w:val="16"/>
                <w:szCs w:val="16"/>
              </w:rPr>
            </w:pPr>
            <w:r w:rsidRPr="00356D40">
              <w:rPr>
                <w:rFonts w:ascii="Times New Roman" w:hAnsi="Times New Roman" w:cs="Times New Roman"/>
                <w:sz w:val="16"/>
                <w:szCs w:val="16"/>
              </w:rPr>
              <w:t>Отсутствие между участником закупки и заказчиком конфликта интересов.</w:t>
            </w:r>
          </w:p>
          <w:p w:rsidR="009D6F25" w:rsidRPr="00356D40" w:rsidRDefault="009D6F25" w:rsidP="00F9460D">
            <w:pPr>
              <w:jc w:val="both"/>
              <w:rPr>
                <w:rFonts w:ascii="Times New Roman" w:hAnsi="Times New Roman" w:cs="Times New Roman"/>
                <w:sz w:val="16"/>
                <w:szCs w:val="16"/>
              </w:rPr>
            </w:pPr>
          </w:p>
          <w:p w:rsidR="009D6F25" w:rsidRPr="00356D40" w:rsidRDefault="009D6F25" w:rsidP="00F9460D">
            <w:pPr>
              <w:jc w:val="both"/>
              <w:rPr>
                <w:rFonts w:ascii="Times New Roman" w:hAnsi="Times New Roman" w:cs="Times New Roman"/>
                <w:sz w:val="16"/>
                <w:szCs w:val="16"/>
              </w:rPr>
            </w:pPr>
          </w:p>
          <w:p w:rsidR="009D6F25" w:rsidRPr="00356D40" w:rsidRDefault="009D6F25" w:rsidP="00F9460D">
            <w:pPr>
              <w:jc w:val="both"/>
              <w:rPr>
                <w:rFonts w:ascii="Times New Roman" w:hAnsi="Times New Roman" w:cs="Times New Roman"/>
                <w:sz w:val="16"/>
                <w:szCs w:val="16"/>
              </w:rPr>
            </w:pPr>
          </w:p>
        </w:tc>
        <w:tc>
          <w:tcPr>
            <w:tcW w:w="3693" w:type="dxa"/>
          </w:tcPr>
          <w:p w:rsidR="00B83B5C" w:rsidRPr="00356D40" w:rsidRDefault="00B83B5C" w:rsidP="00E22E96">
            <w:pPr>
              <w:jc w:val="both"/>
              <w:rPr>
                <w:rFonts w:ascii="Times New Roman" w:hAnsi="Times New Roman" w:cs="Times New Roman"/>
                <w:sz w:val="16"/>
                <w:szCs w:val="16"/>
              </w:rPr>
            </w:pPr>
            <w:r w:rsidRPr="00356D40">
              <w:rPr>
                <w:rFonts w:ascii="Times New Roman" w:hAnsi="Times New Roman" w:cs="Times New Roman"/>
                <w:sz w:val="16"/>
                <w:szCs w:val="16"/>
              </w:rPr>
              <w:t>Инф</w:t>
            </w:r>
            <w:r w:rsidR="00F9460D" w:rsidRPr="00356D40">
              <w:rPr>
                <w:rFonts w:ascii="Times New Roman" w:hAnsi="Times New Roman" w:cs="Times New Roman"/>
                <w:sz w:val="16"/>
                <w:szCs w:val="16"/>
              </w:rPr>
              <w:t>ормация</w:t>
            </w:r>
            <w:r w:rsidRPr="00356D40">
              <w:rPr>
                <w:rFonts w:ascii="Times New Roman" w:hAnsi="Times New Roman" w:cs="Times New Roman"/>
                <w:sz w:val="16"/>
                <w:szCs w:val="16"/>
              </w:rPr>
              <w:t xml:space="preserve"> о цепочке собственников.</w:t>
            </w:r>
          </w:p>
        </w:tc>
        <w:tc>
          <w:tcPr>
            <w:tcW w:w="3693" w:type="dxa"/>
          </w:tcPr>
          <w:p w:rsidR="00B15B86" w:rsidRPr="00356D40" w:rsidRDefault="00B83B5C" w:rsidP="00222A62">
            <w:pPr>
              <w:jc w:val="both"/>
              <w:rPr>
                <w:rFonts w:ascii="Times New Roman" w:hAnsi="Times New Roman" w:cs="Times New Roman"/>
                <w:sz w:val="16"/>
                <w:szCs w:val="16"/>
              </w:rPr>
            </w:pPr>
            <w:r w:rsidRPr="00356D40">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56D40">
              <w:rPr>
                <w:rFonts w:ascii="Times New Roman" w:hAnsi="Times New Roman" w:cs="Times New Roman"/>
                <w:sz w:val="16"/>
                <w:szCs w:val="16"/>
              </w:rPr>
              <w:t>неполнородными</w:t>
            </w:r>
            <w:proofErr w:type="spellEnd"/>
            <w:r w:rsidRPr="00356D40">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D6F25" w:rsidRPr="00356D40" w:rsidRDefault="009D6F25" w:rsidP="00222A62">
            <w:pPr>
              <w:jc w:val="both"/>
              <w:rPr>
                <w:rFonts w:ascii="Times New Roman" w:hAnsi="Times New Roman" w:cs="Times New Roman"/>
                <w:sz w:val="16"/>
                <w:szCs w:val="16"/>
              </w:rPr>
            </w:pPr>
          </w:p>
          <w:p w:rsidR="00B66494" w:rsidRDefault="00B66494" w:rsidP="00222A62">
            <w:pPr>
              <w:jc w:val="both"/>
              <w:rPr>
                <w:rFonts w:ascii="Times New Roman" w:hAnsi="Times New Roman" w:cs="Times New Roman"/>
                <w:sz w:val="16"/>
                <w:szCs w:val="16"/>
              </w:rPr>
            </w:pPr>
          </w:p>
          <w:p w:rsidR="00F137C0" w:rsidRPr="00356D40" w:rsidRDefault="00F137C0" w:rsidP="00222A62">
            <w:pPr>
              <w:jc w:val="both"/>
              <w:rPr>
                <w:rFonts w:ascii="Times New Roman" w:hAnsi="Times New Roman" w:cs="Times New Roman"/>
                <w:sz w:val="16"/>
                <w:szCs w:val="16"/>
              </w:rPr>
            </w:pP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между участником закупки и заказчиком конфликта интересов.</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w:t>
            </w:r>
            <w:r w:rsidRPr="00356D40">
              <w:rPr>
                <w:rFonts w:ascii="Times New Roman" w:hAnsi="Times New Roman" w:cs="Times New Roman"/>
                <w:sz w:val="16"/>
                <w:szCs w:val="16"/>
              </w:rPr>
              <w:lastRenderedPageBreak/>
              <w:t>собственников</w:t>
            </w:r>
            <w:r w:rsidR="00E22E96" w:rsidRPr="00356D40">
              <w:rPr>
                <w:rFonts w:ascii="Times New Roman" w:hAnsi="Times New Roman" w:cs="Times New Roman"/>
                <w:sz w:val="16"/>
                <w:szCs w:val="16"/>
              </w:rPr>
              <w:t xml:space="preserve"> (Форма 2.1)</w:t>
            </w:r>
            <w:r w:rsidRPr="00356D40">
              <w:rPr>
                <w:rFonts w:ascii="Times New Roman" w:hAnsi="Times New Roman" w:cs="Times New Roman"/>
                <w:sz w:val="16"/>
                <w:szCs w:val="16"/>
              </w:rPr>
              <w:t>.</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lastRenderedPageBreak/>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Не раскрытие/ неполное раскрытие сведений о цепочке собственников.</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lastRenderedPageBreak/>
              <w:t>- Непредставление документов, подтверждающих сведения, указанные в таблице.</w:t>
            </w:r>
          </w:p>
          <w:p w:rsidR="00B83B5C" w:rsidRPr="00356D40" w:rsidRDefault="00B83B5C" w:rsidP="000614EE">
            <w:pPr>
              <w:jc w:val="both"/>
              <w:rPr>
                <w:rFonts w:ascii="Times New Roman" w:hAnsi="Times New Roman" w:cs="Times New Roman"/>
                <w:sz w:val="16"/>
                <w:szCs w:val="16"/>
              </w:rPr>
            </w:pPr>
          </w:p>
          <w:p w:rsidR="00B83B5C" w:rsidRPr="00356D40" w:rsidRDefault="00B83B5C" w:rsidP="000614EE">
            <w:pPr>
              <w:jc w:val="both"/>
              <w:rPr>
                <w:rFonts w:ascii="Times New Roman" w:hAnsi="Times New Roman" w:cs="Times New Roman"/>
                <w:sz w:val="16"/>
                <w:szCs w:val="16"/>
              </w:rPr>
            </w:pP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8432AB">
            <w:pPr>
              <w:jc w:val="both"/>
              <w:rPr>
                <w:rFonts w:ascii="Times New Roman" w:hAnsi="Times New Roman" w:cs="Times New Roman"/>
                <w:sz w:val="16"/>
                <w:szCs w:val="16"/>
              </w:rPr>
            </w:pPr>
            <w:r w:rsidRPr="00356D40">
              <w:rPr>
                <w:rFonts w:ascii="Times New Roman" w:hAnsi="Times New Roman" w:cs="Times New Roman"/>
                <w:sz w:val="16"/>
                <w:szCs w:val="16"/>
              </w:rPr>
              <w:t xml:space="preserve">Наличие документов, определенных документацией о </w:t>
            </w:r>
            <w:r w:rsidR="009D6F25" w:rsidRPr="00356D40">
              <w:rPr>
                <w:rFonts w:ascii="Times New Roman" w:hAnsi="Times New Roman" w:cs="Times New Roman"/>
                <w:sz w:val="16"/>
                <w:szCs w:val="16"/>
              </w:rPr>
              <w:t>маркетинговых исследованиях</w:t>
            </w:r>
            <w:r w:rsidRPr="00356D40">
              <w:rPr>
                <w:rFonts w:ascii="Times New Roman" w:hAnsi="Times New Roman" w:cs="Times New Roman"/>
                <w:sz w:val="16"/>
                <w:szCs w:val="16"/>
              </w:rPr>
              <w:t xml:space="preserve">, и отсутствия в таких документах недостоверных сведений об участнике </w:t>
            </w:r>
            <w:r w:rsidR="00B66494" w:rsidRPr="00356D40">
              <w:rPr>
                <w:rFonts w:ascii="Times New Roman" w:hAnsi="Times New Roman" w:cs="Times New Roman"/>
                <w:sz w:val="16"/>
                <w:szCs w:val="16"/>
              </w:rPr>
              <w:t>маркетинговых исследований</w:t>
            </w:r>
            <w:r w:rsidRPr="00356D40">
              <w:rPr>
                <w:rFonts w:ascii="Times New Roman" w:hAnsi="Times New Roman" w:cs="Times New Roman"/>
                <w:sz w:val="16"/>
                <w:szCs w:val="16"/>
              </w:rPr>
              <w:t xml:space="preserve"> или о закупаемых товарах (работах, услугах).</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356D40" w:rsidRDefault="00B83B5C" w:rsidP="000614EE">
            <w:pPr>
              <w:jc w:val="both"/>
              <w:rPr>
                <w:rFonts w:ascii="Times New Roman" w:hAnsi="Times New Roman" w:cs="Times New Roman"/>
                <w:sz w:val="16"/>
                <w:szCs w:val="16"/>
              </w:rPr>
            </w:pP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356D40"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356D4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356D40">
              <w:rPr>
                <w:sz w:val="16"/>
                <w:szCs w:val="16"/>
              </w:rPr>
              <w:t xml:space="preserve">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356D40" w:rsidRDefault="00B83B5C" w:rsidP="000614EE">
            <w:pPr>
              <w:jc w:val="both"/>
              <w:rPr>
                <w:rFonts w:ascii="Times New Roman" w:hAnsi="Times New Roman" w:cs="Times New Roman"/>
                <w:sz w:val="16"/>
                <w:szCs w:val="16"/>
              </w:rPr>
            </w:pP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Отсутствие процедуры банкротства.</w:t>
            </w:r>
          </w:p>
        </w:tc>
        <w:tc>
          <w:tcPr>
            <w:tcW w:w="3693" w:type="dxa"/>
          </w:tcPr>
          <w:p w:rsidR="00B83B5C" w:rsidRPr="00356D40" w:rsidRDefault="00B83B5C" w:rsidP="00AD11B7">
            <w:pPr>
              <w:jc w:val="both"/>
              <w:rPr>
                <w:rFonts w:ascii="Times New Roman" w:hAnsi="Times New Roman" w:cs="Times New Roman"/>
                <w:sz w:val="16"/>
                <w:szCs w:val="16"/>
              </w:rPr>
            </w:pPr>
            <w:r w:rsidRPr="00356D40">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DF4BFD" w:rsidRPr="00356D40">
              <w:rPr>
                <w:rFonts w:ascii="Times New Roman" w:hAnsi="Times New Roman" w:cs="Times New Roman"/>
                <w:sz w:val="16"/>
                <w:szCs w:val="16"/>
              </w:rPr>
              <w:t>закупке у единственного источника с преддоговорной работой</w:t>
            </w:r>
            <w:r w:rsidR="00AD11B7" w:rsidRPr="00356D40">
              <w:rPr>
                <w:rFonts w:ascii="Times New Roman" w:hAnsi="Times New Roman" w:cs="Times New Roman"/>
                <w:sz w:val="16"/>
                <w:szCs w:val="16"/>
              </w:rPr>
              <w:t xml:space="preserve"> </w:t>
            </w:r>
            <w:r w:rsidRPr="00356D40">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 Отсутствие процедуры банкротства.</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 Наличие процедуры банкротства.</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A17FD9">
            <w:pPr>
              <w:jc w:val="both"/>
              <w:rPr>
                <w:rFonts w:ascii="Times New Roman" w:hAnsi="Times New Roman" w:cs="Times New Roman"/>
                <w:sz w:val="16"/>
                <w:szCs w:val="16"/>
              </w:rPr>
            </w:pPr>
            <w:r w:rsidRPr="00356D40">
              <w:rPr>
                <w:rFonts w:ascii="Times New Roman" w:hAnsi="Times New Roman" w:cs="Times New Roman"/>
                <w:sz w:val="16"/>
                <w:szCs w:val="16"/>
              </w:rPr>
              <w:t xml:space="preserve">Согласие участника </w:t>
            </w:r>
            <w:r w:rsidR="00B66494" w:rsidRPr="00356D40">
              <w:rPr>
                <w:rFonts w:ascii="Times New Roman" w:hAnsi="Times New Roman" w:cs="Times New Roman"/>
                <w:sz w:val="16"/>
                <w:szCs w:val="16"/>
              </w:rPr>
              <w:t>маркетинговых исследований</w:t>
            </w:r>
            <w:r w:rsidRPr="00356D40" w:rsidDel="000853E2">
              <w:rPr>
                <w:rFonts w:ascii="Times New Roman" w:hAnsi="Times New Roman" w:cs="Times New Roman"/>
                <w:sz w:val="16"/>
                <w:szCs w:val="16"/>
              </w:rPr>
              <w:t xml:space="preserve"> </w:t>
            </w:r>
            <w:r w:rsidRPr="00356D40">
              <w:rPr>
                <w:rFonts w:ascii="Times New Roman" w:hAnsi="Times New Roman" w:cs="Times New Roman"/>
                <w:sz w:val="16"/>
                <w:szCs w:val="16"/>
              </w:rPr>
              <w:t xml:space="preserve">с условиями проекта договора, содержащегося в документации о </w:t>
            </w:r>
            <w:r w:rsidR="009D6F25" w:rsidRPr="00356D40">
              <w:rPr>
                <w:rFonts w:ascii="Times New Roman" w:hAnsi="Times New Roman" w:cs="Times New Roman"/>
                <w:sz w:val="16"/>
                <w:szCs w:val="16"/>
              </w:rPr>
              <w:t>маркетинговых исследованиях</w:t>
            </w:r>
            <w:r w:rsidRPr="00356D40">
              <w:rPr>
                <w:rFonts w:ascii="Times New Roman" w:hAnsi="Times New Roman" w:cs="Times New Roman"/>
                <w:sz w:val="16"/>
                <w:szCs w:val="16"/>
              </w:rPr>
              <w:t>.</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356D40" w:rsidRDefault="00B83B5C" w:rsidP="00B95C30">
            <w:pPr>
              <w:jc w:val="both"/>
              <w:rPr>
                <w:rFonts w:ascii="Times New Roman" w:hAnsi="Times New Roman" w:cs="Times New Roman"/>
                <w:sz w:val="16"/>
                <w:szCs w:val="16"/>
              </w:rPr>
            </w:pPr>
            <w:r w:rsidRPr="00356D4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356D40">
              <w:rPr>
                <w:rFonts w:ascii="Times New Roman" w:hAnsi="Times New Roman" w:cs="Times New Roman"/>
                <w:sz w:val="16"/>
                <w:szCs w:val="16"/>
              </w:rPr>
              <w:t>,</w:t>
            </w:r>
            <w:r w:rsidRPr="00356D40">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Превышение НМЦ по какой-либо позиции в составе предмета закупки.</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DF4BFD">
            <w:pPr>
              <w:jc w:val="both"/>
              <w:rPr>
                <w:rFonts w:ascii="Times New Roman" w:hAnsi="Times New Roman" w:cs="Times New Roman"/>
                <w:sz w:val="16"/>
                <w:szCs w:val="16"/>
              </w:rPr>
            </w:pPr>
            <w:r w:rsidRPr="00356D40">
              <w:rPr>
                <w:rFonts w:ascii="Times New Roman" w:hAnsi="Times New Roman" w:cs="Times New Roman"/>
                <w:sz w:val="16"/>
                <w:szCs w:val="16"/>
              </w:rPr>
              <w:t xml:space="preserve">Представление в установленные сроки участником </w:t>
            </w:r>
            <w:r w:rsidR="00B66494" w:rsidRPr="00356D40">
              <w:rPr>
                <w:rFonts w:ascii="Times New Roman" w:hAnsi="Times New Roman" w:cs="Times New Roman"/>
                <w:sz w:val="16"/>
                <w:szCs w:val="16"/>
              </w:rPr>
              <w:t>маркетинговых исследований</w:t>
            </w:r>
            <w:r w:rsidR="009D6F25" w:rsidRPr="00356D40">
              <w:rPr>
                <w:rFonts w:ascii="Times New Roman" w:hAnsi="Times New Roman" w:cs="Times New Roman"/>
                <w:sz w:val="16"/>
                <w:szCs w:val="16"/>
              </w:rPr>
              <w:t xml:space="preserve"> </w:t>
            </w:r>
            <w:r w:rsidRPr="00356D40">
              <w:rPr>
                <w:rFonts w:ascii="Times New Roman" w:hAnsi="Times New Roman" w:cs="Times New Roman"/>
                <w:sz w:val="16"/>
                <w:szCs w:val="16"/>
              </w:rPr>
              <w:t xml:space="preserve">Организатору письменных разъяснений положений поданной им заявки на участие в </w:t>
            </w:r>
            <w:r w:rsidR="009D6F25" w:rsidRPr="00356D40">
              <w:rPr>
                <w:rFonts w:ascii="Times New Roman" w:hAnsi="Times New Roman" w:cs="Times New Roman"/>
                <w:sz w:val="16"/>
                <w:szCs w:val="16"/>
              </w:rPr>
              <w:t>маркетинговых исследованиях</w:t>
            </w:r>
            <w:r w:rsidR="00A17FD9" w:rsidRPr="00356D40">
              <w:rPr>
                <w:rFonts w:ascii="Times New Roman" w:hAnsi="Times New Roman" w:cs="Times New Roman"/>
                <w:sz w:val="16"/>
                <w:szCs w:val="16"/>
              </w:rPr>
              <w:t xml:space="preserve"> </w:t>
            </w:r>
            <w:r w:rsidRPr="00356D40">
              <w:rPr>
                <w:rFonts w:ascii="Times New Roman" w:hAnsi="Times New Roman" w:cs="Times New Roman"/>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356D40" w:rsidTr="00222A62">
        <w:trPr>
          <w:trHeight w:val="20"/>
        </w:trPr>
        <w:tc>
          <w:tcPr>
            <w:tcW w:w="426" w:type="dxa"/>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Отсутствие сведений об участнике </w:t>
            </w:r>
            <w:r w:rsidR="00462FC5" w:rsidRPr="00356D40">
              <w:rPr>
                <w:rFonts w:ascii="Times New Roman" w:hAnsi="Times New Roman" w:cs="Times New Roman"/>
                <w:sz w:val="16"/>
                <w:szCs w:val="16"/>
              </w:rPr>
              <w:t>маркетинговых исследований</w:t>
            </w:r>
            <w:r w:rsidRPr="00356D40">
              <w:rPr>
                <w:rFonts w:ascii="Times New Roman" w:hAnsi="Times New Roman" w:cs="Times New Roman"/>
                <w:sz w:val="16"/>
                <w:szCs w:val="16"/>
              </w:rPr>
              <w:t xml:space="preserve">, а также привлекаемого субпоставщика в реестре недобросовестных поставщиков Организатора и реестре, ведение которого осуществляется в соответствии с </w:t>
            </w:r>
            <w:r w:rsidRPr="00356D40">
              <w:rPr>
                <w:rFonts w:ascii="Times New Roman" w:hAnsi="Times New Roman" w:cs="Times New Roman"/>
                <w:sz w:val="16"/>
                <w:szCs w:val="16"/>
              </w:rPr>
              <w:lastRenderedPageBreak/>
              <w:t>законодательством страны регистрации участника</w:t>
            </w:r>
          </w:p>
        </w:tc>
        <w:tc>
          <w:tcPr>
            <w:tcW w:w="3693" w:type="dxa"/>
          </w:tcPr>
          <w:p w:rsidR="00B83B5C" w:rsidRPr="00356D40" w:rsidRDefault="00B83B5C" w:rsidP="000614EE">
            <w:pPr>
              <w:jc w:val="both"/>
              <w:rPr>
                <w:rFonts w:ascii="Times New Roman" w:hAnsi="Times New Roman" w:cs="Times New Roman"/>
                <w:sz w:val="16"/>
                <w:szCs w:val="16"/>
              </w:rPr>
            </w:pPr>
          </w:p>
        </w:tc>
        <w:tc>
          <w:tcPr>
            <w:tcW w:w="3693"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356D40" w:rsidTr="00222A62">
        <w:trPr>
          <w:trHeight w:val="20"/>
        </w:trPr>
        <w:tc>
          <w:tcPr>
            <w:tcW w:w="426" w:type="dxa"/>
            <w:tcBorders>
              <w:top w:val="single" w:sz="4" w:space="0" w:color="auto"/>
              <w:left w:val="single" w:sz="4" w:space="0" w:color="auto"/>
              <w:bottom w:val="single" w:sz="4" w:space="0" w:color="auto"/>
              <w:right w:val="single" w:sz="4" w:space="0" w:color="auto"/>
            </w:tcBorders>
            <w:hideMark/>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356D40" w:rsidRDefault="00B83B5C" w:rsidP="00B15B86">
            <w:pPr>
              <w:jc w:val="both"/>
              <w:rPr>
                <w:rFonts w:ascii="Times New Roman" w:hAnsi="Times New Roman" w:cs="Times New Roman"/>
                <w:sz w:val="16"/>
                <w:szCs w:val="16"/>
              </w:rPr>
            </w:pPr>
            <w:r w:rsidRPr="00356D40">
              <w:rPr>
                <w:rFonts w:ascii="Times New Roman" w:hAnsi="Times New Roman" w:cs="Times New Roman"/>
                <w:sz w:val="16"/>
                <w:szCs w:val="16"/>
              </w:rPr>
              <w:t>Наличие документально подтвержденных гарантий поставок</w:t>
            </w:r>
            <w:r w:rsidR="00B15B86" w:rsidRPr="00356D40">
              <w:rPr>
                <w:rFonts w:ascii="Times New Roman" w:hAnsi="Times New Roman" w:cs="Times New Roman"/>
                <w:sz w:val="16"/>
                <w:szCs w:val="16"/>
              </w:rPr>
              <w:t xml:space="preserve"> (оказания услуг, выполнения работ)</w:t>
            </w:r>
            <w:r w:rsidRPr="00356D40">
              <w:rPr>
                <w:rFonts w:ascii="Times New Roman" w:hAnsi="Times New Roman" w:cs="Times New Roman"/>
                <w:sz w:val="16"/>
                <w:szCs w:val="16"/>
              </w:rPr>
              <w:t>.</w:t>
            </w:r>
          </w:p>
        </w:tc>
        <w:tc>
          <w:tcPr>
            <w:tcW w:w="3693" w:type="dxa"/>
            <w:tcBorders>
              <w:top w:val="single" w:sz="4" w:space="0" w:color="auto"/>
              <w:left w:val="single" w:sz="4" w:space="0" w:color="auto"/>
              <w:bottom w:val="single" w:sz="4" w:space="0" w:color="auto"/>
              <w:right w:val="single" w:sz="4" w:space="0" w:color="auto"/>
            </w:tcBorders>
            <w:hideMark/>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Документы, подтверждающие отгрузку товара</w:t>
            </w:r>
            <w:r w:rsidR="00B15B86" w:rsidRPr="00356D40">
              <w:rPr>
                <w:rFonts w:ascii="Times New Roman" w:hAnsi="Times New Roman" w:cs="Times New Roman"/>
                <w:sz w:val="16"/>
                <w:szCs w:val="16"/>
              </w:rPr>
              <w:t xml:space="preserve"> (оказание услуг, выполнения работ)</w:t>
            </w:r>
            <w:r w:rsidRPr="00356D40">
              <w:rPr>
                <w:rFonts w:ascii="Times New Roman" w:hAnsi="Times New Roman" w:cs="Times New Roman"/>
                <w:sz w:val="16"/>
                <w:szCs w:val="16"/>
              </w:rPr>
              <w:t>.</w:t>
            </w:r>
          </w:p>
        </w:tc>
        <w:tc>
          <w:tcPr>
            <w:tcW w:w="3693" w:type="dxa"/>
            <w:tcBorders>
              <w:top w:val="single" w:sz="4" w:space="0" w:color="auto"/>
              <w:left w:val="single" w:sz="4" w:space="0" w:color="auto"/>
              <w:bottom w:val="single" w:sz="4" w:space="0" w:color="auto"/>
              <w:right w:val="single" w:sz="4" w:space="0" w:color="auto"/>
            </w:tcBorders>
            <w:hideMark/>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дилерских или дистрибьюторских договоров.</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356D40">
              <w:rPr>
                <w:rFonts w:ascii="Times New Roman" w:hAnsi="Times New Roman" w:cs="Times New Roman"/>
                <w:sz w:val="16"/>
                <w:szCs w:val="16"/>
              </w:rPr>
              <w:t>дилерства</w:t>
            </w:r>
            <w:proofErr w:type="spellEnd"/>
            <w:r w:rsidRPr="00356D40">
              <w:rPr>
                <w:rFonts w:ascii="Times New Roman" w:hAnsi="Times New Roman" w:cs="Times New Roman"/>
                <w:sz w:val="16"/>
                <w:szCs w:val="16"/>
              </w:rPr>
              <w:t>/</w:t>
            </w:r>
            <w:proofErr w:type="spellStart"/>
            <w:r w:rsidRPr="00356D40">
              <w:rPr>
                <w:rFonts w:ascii="Times New Roman" w:hAnsi="Times New Roman" w:cs="Times New Roman"/>
                <w:sz w:val="16"/>
                <w:szCs w:val="16"/>
              </w:rPr>
              <w:t>дистрибъюторства</w:t>
            </w:r>
            <w:proofErr w:type="spellEnd"/>
            <w:r w:rsidRPr="00356D40">
              <w:rPr>
                <w:rFonts w:ascii="Times New Roman" w:hAnsi="Times New Roman" w:cs="Times New Roman"/>
                <w:sz w:val="16"/>
                <w:szCs w:val="16"/>
              </w:rPr>
              <w:t>) Товара в адрес Заказчика.</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товара в фактическом владении.</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Непредставление документов</w:t>
            </w:r>
            <w:r w:rsidR="001761BE" w:rsidRPr="00356D40">
              <w:rPr>
                <w:rFonts w:ascii="Times New Roman" w:hAnsi="Times New Roman" w:cs="Times New Roman"/>
                <w:sz w:val="16"/>
                <w:szCs w:val="16"/>
              </w:rPr>
              <w:t>,</w:t>
            </w:r>
            <w:r w:rsidRPr="00356D40">
              <w:rPr>
                <w:rFonts w:ascii="Times New Roman" w:hAnsi="Times New Roman" w:cs="Times New Roman"/>
                <w:sz w:val="16"/>
                <w:szCs w:val="16"/>
              </w:rPr>
              <w:t xml:space="preserve"> подтверждающих отгрузку товара</w:t>
            </w:r>
            <w:r w:rsidR="00B15B86" w:rsidRPr="00356D40">
              <w:rPr>
                <w:rFonts w:ascii="Times New Roman" w:hAnsi="Times New Roman" w:cs="Times New Roman"/>
                <w:sz w:val="16"/>
                <w:szCs w:val="16"/>
              </w:rPr>
              <w:t xml:space="preserve"> (оказание услуг, выполнения работ)</w:t>
            </w:r>
            <w:r w:rsidRPr="00356D40">
              <w:rPr>
                <w:rFonts w:ascii="Times New Roman" w:hAnsi="Times New Roman" w:cs="Times New Roman"/>
                <w:sz w:val="16"/>
                <w:szCs w:val="16"/>
              </w:rPr>
              <w:t xml:space="preserve">. </w:t>
            </w:r>
          </w:p>
        </w:tc>
      </w:tr>
      <w:tr w:rsidR="00B83B5C" w:rsidRPr="00356D40" w:rsidTr="00222A62">
        <w:trPr>
          <w:trHeight w:val="20"/>
        </w:trPr>
        <w:tc>
          <w:tcPr>
            <w:tcW w:w="426" w:type="dxa"/>
            <w:tcBorders>
              <w:top w:val="single" w:sz="4" w:space="0" w:color="auto"/>
              <w:left w:val="single" w:sz="4" w:space="0" w:color="auto"/>
              <w:bottom w:val="single" w:sz="4" w:space="0" w:color="auto"/>
              <w:right w:val="single" w:sz="4" w:space="0" w:color="auto"/>
            </w:tcBorders>
            <w:hideMark/>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Соответствие предлагаемых аналогов техническим требованиям документации</w:t>
            </w:r>
          </w:p>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356D40" w:rsidRDefault="00B83B5C" w:rsidP="00B15B86">
            <w:pPr>
              <w:jc w:val="both"/>
              <w:rPr>
                <w:rFonts w:ascii="Times New Roman" w:hAnsi="Times New Roman" w:cs="Times New Roman"/>
                <w:sz w:val="16"/>
                <w:szCs w:val="16"/>
              </w:rPr>
            </w:pPr>
            <w:r w:rsidRPr="00356D40">
              <w:rPr>
                <w:rFonts w:ascii="Times New Roman" w:hAnsi="Times New Roman" w:cs="Times New Roman"/>
                <w:sz w:val="16"/>
                <w:szCs w:val="16"/>
              </w:rPr>
              <w:t>Техни</w:t>
            </w:r>
            <w:r w:rsidR="00E2060B" w:rsidRPr="00356D40">
              <w:rPr>
                <w:rFonts w:ascii="Times New Roman" w:hAnsi="Times New Roman" w:cs="Times New Roman"/>
                <w:sz w:val="16"/>
                <w:szCs w:val="16"/>
              </w:rPr>
              <w:t>ческое и коммерческое</w:t>
            </w:r>
            <w:r w:rsidRPr="00356D40">
              <w:rPr>
                <w:rFonts w:ascii="Times New Roman" w:hAnsi="Times New Roman" w:cs="Times New Roman"/>
                <w:sz w:val="16"/>
                <w:szCs w:val="16"/>
              </w:rPr>
              <w:t xml:space="preserve"> предложение на </w:t>
            </w:r>
            <w:r w:rsidR="00B15B86" w:rsidRPr="00356D40">
              <w:rPr>
                <w:rFonts w:ascii="Times New Roman" w:hAnsi="Times New Roman" w:cs="Times New Roman"/>
                <w:sz w:val="16"/>
                <w:szCs w:val="16"/>
              </w:rPr>
              <w:t>товар (услугу, работу), предлагаемый к поставке.</w:t>
            </w:r>
          </w:p>
        </w:tc>
        <w:tc>
          <w:tcPr>
            <w:tcW w:w="3693" w:type="dxa"/>
            <w:tcBorders>
              <w:top w:val="single" w:sz="4" w:space="0" w:color="auto"/>
              <w:left w:val="single" w:sz="4" w:space="0" w:color="auto"/>
              <w:bottom w:val="single" w:sz="4" w:space="0" w:color="auto"/>
              <w:right w:val="single" w:sz="4" w:space="0" w:color="auto"/>
            </w:tcBorders>
            <w:hideMark/>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356D40" w:rsidTr="00222A62">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356D40" w:rsidRDefault="00B83B5C" w:rsidP="00424DDE">
            <w:pPr>
              <w:jc w:val="both"/>
              <w:rPr>
                <w:rFonts w:ascii="Times New Roman" w:hAnsi="Times New Roman" w:cs="Times New Roman"/>
                <w:sz w:val="16"/>
                <w:szCs w:val="16"/>
              </w:rPr>
            </w:pPr>
            <w:r w:rsidRPr="00356D40">
              <w:rPr>
                <w:rFonts w:ascii="Times New Roman" w:hAnsi="Times New Roman" w:cs="Times New Roman"/>
                <w:sz w:val="16"/>
                <w:szCs w:val="16"/>
              </w:rPr>
              <w:t>Не превышение судебных решений не в пользу участника закупки</w:t>
            </w:r>
            <w:r w:rsidR="00424DDE" w:rsidRPr="00356D40">
              <w:rPr>
                <w:rFonts w:ascii="Times New Roman" w:hAnsi="Times New Roman" w:cs="Times New Roman"/>
                <w:sz w:val="16"/>
                <w:szCs w:val="16"/>
              </w:rPr>
              <w:t xml:space="preserve"> </w:t>
            </w:r>
            <w:r w:rsidRPr="00356D40">
              <w:rPr>
                <w:rFonts w:ascii="Times New Roman" w:hAnsi="Times New Roman" w:cs="Times New Roman"/>
                <w:sz w:val="16"/>
                <w:szCs w:val="16"/>
              </w:rPr>
              <w:t>в качестве ответчика, связанных с изготовлением, поставкой, эксплуатацией</w:t>
            </w:r>
            <w:r w:rsidR="00424DDE" w:rsidRPr="00356D40">
              <w:rPr>
                <w:rFonts w:ascii="Times New Roman" w:hAnsi="Times New Roman" w:cs="Times New Roman"/>
                <w:sz w:val="16"/>
                <w:szCs w:val="16"/>
              </w:rPr>
              <w:t xml:space="preserve"> </w:t>
            </w:r>
            <w:r w:rsidRPr="00356D40">
              <w:rPr>
                <w:rFonts w:ascii="Times New Roman" w:hAnsi="Times New Roman" w:cs="Times New Roman"/>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356D40" w:rsidTr="00222A62">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r w:rsidR="005C3BDB" w:rsidRPr="00356D40">
              <w:rPr>
                <w:rFonts w:ascii="Times New Roman" w:hAnsi="Times New Roman" w:cs="Times New Roman"/>
                <w:sz w:val="16"/>
                <w:szCs w:val="16"/>
              </w:rPr>
              <w:t xml:space="preserve"> </w:t>
            </w:r>
          </w:p>
        </w:tc>
        <w:tc>
          <w:tcPr>
            <w:tcW w:w="3693"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356D40" w:rsidRDefault="00B83B5C" w:rsidP="000614EE">
            <w:pPr>
              <w:jc w:val="both"/>
              <w:rPr>
                <w:rFonts w:ascii="Times New Roman" w:hAnsi="Times New Roman" w:cs="Times New Roman"/>
                <w:sz w:val="16"/>
                <w:szCs w:val="16"/>
              </w:rPr>
            </w:pPr>
            <w:r w:rsidRPr="00356D40">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356D40" w:rsidTr="00222A62">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356D40"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356D40" w:rsidRDefault="00B83B5C" w:rsidP="00424DDE">
            <w:pPr>
              <w:jc w:val="both"/>
              <w:rPr>
                <w:rFonts w:ascii="Times New Roman" w:hAnsi="Times New Roman" w:cs="Times New Roman"/>
                <w:sz w:val="16"/>
                <w:szCs w:val="16"/>
              </w:rPr>
            </w:pPr>
            <w:r w:rsidRPr="00356D40">
              <w:rPr>
                <w:rFonts w:ascii="Times New Roman" w:hAnsi="Times New Roman" w:cs="Times New Roman"/>
                <w:sz w:val="16"/>
                <w:szCs w:val="16"/>
              </w:rPr>
              <w:t xml:space="preserve">Наличие документов, подтверждающих квалификацию участника, а также возможность им </w:t>
            </w:r>
            <w:r w:rsidR="00424DDE" w:rsidRPr="00356D40">
              <w:rPr>
                <w:rFonts w:ascii="Times New Roman" w:hAnsi="Times New Roman" w:cs="Times New Roman"/>
                <w:sz w:val="16"/>
                <w:szCs w:val="16"/>
              </w:rPr>
              <w:t xml:space="preserve">поставить товар / </w:t>
            </w:r>
            <w:r w:rsidRPr="00356D40">
              <w:rPr>
                <w:rFonts w:ascii="Times New Roman" w:hAnsi="Times New Roman" w:cs="Times New Roman"/>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356D40" w:rsidRDefault="00B83B5C" w:rsidP="004E09F4">
            <w:pPr>
              <w:jc w:val="both"/>
              <w:rPr>
                <w:rFonts w:ascii="Times New Roman" w:hAnsi="Times New Roman" w:cs="Times New Roman"/>
                <w:sz w:val="16"/>
                <w:szCs w:val="16"/>
              </w:rPr>
            </w:pPr>
            <w:r w:rsidRPr="00356D40">
              <w:rPr>
                <w:rFonts w:ascii="Times New Roman" w:hAnsi="Times New Roman" w:cs="Times New Roman"/>
                <w:sz w:val="16"/>
                <w:szCs w:val="16"/>
              </w:rPr>
              <w:t>Документы, подтверждающие квалификацию участник</w:t>
            </w:r>
            <w:r w:rsidR="00DF4BFD" w:rsidRPr="00356D40">
              <w:rPr>
                <w:rFonts w:ascii="Times New Roman" w:hAnsi="Times New Roman" w:cs="Times New Roman"/>
                <w:sz w:val="16"/>
                <w:szCs w:val="16"/>
              </w:rPr>
              <w:t>а в соответствии с п.10</w:t>
            </w:r>
            <w:r w:rsidR="004E09F4" w:rsidRPr="00356D40">
              <w:rPr>
                <w:rFonts w:ascii="Times New Roman" w:hAnsi="Times New Roman" w:cs="Times New Roman"/>
                <w:sz w:val="16"/>
                <w:szCs w:val="16"/>
              </w:rPr>
              <w:t>.</w:t>
            </w:r>
          </w:p>
        </w:tc>
        <w:tc>
          <w:tcPr>
            <w:tcW w:w="3693" w:type="dxa"/>
            <w:tcBorders>
              <w:top w:val="single" w:sz="4" w:space="0" w:color="auto"/>
              <w:left w:val="single" w:sz="4" w:space="0" w:color="auto"/>
              <w:bottom w:val="single" w:sz="4" w:space="0" w:color="auto"/>
              <w:right w:val="single" w:sz="4" w:space="0" w:color="auto"/>
            </w:tcBorders>
          </w:tcPr>
          <w:p w:rsidR="00B83B5C" w:rsidRPr="00356D40" w:rsidRDefault="00B83B5C" w:rsidP="004E09F4">
            <w:pPr>
              <w:jc w:val="both"/>
              <w:rPr>
                <w:rFonts w:ascii="Times New Roman" w:hAnsi="Times New Roman" w:cs="Times New Roman"/>
                <w:sz w:val="16"/>
                <w:szCs w:val="16"/>
              </w:rPr>
            </w:pPr>
            <w:r w:rsidRPr="00356D40">
              <w:rPr>
                <w:rFonts w:ascii="Times New Roman" w:hAnsi="Times New Roman" w:cs="Times New Roman"/>
                <w:sz w:val="16"/>
                <w:szCs w:val="16"/>
              </w:rPr>
              <w:t>Наличие документов, подтверждающих квалификаци</w:t>
            </w:r>
            <w:r w:rsidR="00DF4BFD" w:rsidRPr="00356D40">
              <w:rPr>
                <w:rFonts w:ascii="Times New Roman" w:hAnsi="Times New Roman" w:cs="Times New Roman"/>
                <w:sz w:val="16"/>
                <w:szCs w:val="16"/>
              </w:rPr>
              <w:t>ю участника в соответствии с п.10</w:t>
            </w:r>
            <w:r w:rsidR="004E09F4" w:rsidRPr="00356D40">
              <w:rPr>
                <w:rFonts w:ascii="Times New Roman" w:hAnsi="Times New Roman" w:cs="Times New Roman"/>
                <w:sz w:val="16"/>
                <w:szCs w:val="16"/>
              </w:rPr>
              <w:t>.</w:t>
            </w:r>
          </w:p>
        </w:tc>
        <w:tc>
          <w:tcPr>
            <w:tcW w:w="3806" w:type="dxa"/>
            <w:tcBorders>
              <w:top w:val="single" w:sz="4" w:space="0" w:color="auto"/>
              <w:left w:val="single" w:sz="4" w:space="0" w:color="auto"/>
              <w:bottom w:val="single" w:sz="4" w:space="0" w:color="auto"/>
              <w:right w:val="single" w:sz="4" w:space="0" w:color="auto"/>
            </w:tcBorders>
          </w:tcPr>
          <w:p w:rsidR="00B83B5C" w:rsidRPr="00356D40" w:rsidRDefault="00B83B5C" w:rsidP="00DF4BFD">
            <w:pPr>
              <w:jc w:val="both"/>
              <w:rPr>
                <w:rFonts w:ascii="Times New Roman" w:hAnsi="Times New Roman" w:cs="Times New Roman"/>
                <w:sz w:val="16"/>
                <w:szCs w:val="16"/>
              </w:rPr>
            </w:pPr>
            <w:r w:rsidRPr="00356D40">
              <w:rPr>
                <w:rFonts w:ascii="Times New Roman" w:hAnsi="Times New Roman" w:cs="Times New Roman"/>
                <w:sz w:val="16"/>
                <w:szCs w:val="16"/>
              </w:rPr>
              <w:t>Непредставление одного, или нескольких</w:t>
            </w:r>
            <w:r w:rsidR="00DF4BFD" w:rsidRPr="00356D40">
              <w:rPr>
                <w:rFonts w:ascii="Times New Roman" w:hAnsi="Times New Roman" w:cs="Times New Roman"/>
                <w:sz w:val="16"/>
                <w:szCs w:val="16"/>
              </w:rPr>
              <w:t xml:space="preserve"> документов в соответствии с п.10</w:t>
            </w:r>
            <w:r w:rsidR="004E09F4" w:rsidRPr="00356D40">
              <w:rPr>
                <w:rFonts w:ascii="Times New Roman" w:hAnsi="Times New Roman" w:cs="Times New Roman"/>
                <w:sz w:val="16"/>
                <w:szCs w:val="16"/>
              </w:rPr>
              <w:t>.</w:t>
            </w:r>
          </w:p>
        </w:tc>
      </w:tr>
    </w:tbl>
    <w:p w:rsidR="00B15B86" w:rsidRPr="00356D40" w:rsidRDefault="00B15B86" w:rsidP="00B15B86">
      <w:pPr>
        <w:spacing w:after="0" w:line="240" w:lineRule="auto"/>
        <w:ind w:left="993" w:right="-173" w:hanging="426"/>
        <w:jc w:val="both"/>
        <w:rPr>
          <w:rFonts w:ascii="Times New Roman" w:hAnsi="Times New Roman" w:cs="Times New Roman"/>
          <w:sz w:val="20"/>
          <w:szCs w:val="20"/>
        </w:rPr>
      </w:pPr>
    </w:p>
    <w:p w:rsidR="00E221D7" w:rsidRPr="00356D40" w:rsidRDefault="00EB2370" w:rsidP="00B15B86">
      <w:pPr>
        <w:spacing w:after="0" w:line="240" w:lineRule="auto"/>
        <w:ind w:left="993" w:right="-173" w:hanging="426"/>
        <w:jc w:val="both"/>
        <w:rPr>
          <w:rFonts w:ascii="Times New Roman" w:hAnsi="Times New Roman" w:cs="Times New Roman"/>
          <w:sz w:val="20"/>
          <w:szCs w:val="20"/>
        </w:rPr>
      </w:pPr>
      <w:r w:rsidRPr="00356D40">
        <w:rPr>
          <w:rFonts w:ascii="Times New Roman" w:hAnsi="Times New Roman" w:cs="Times New Roman"/>
          <w:sz w:val="20"/>
          <w:szCs w:val="20"/>
        </w:rPr>
        <w:t xml:space="preserve">* - </w:t>
      </w:r>
      <w:r w:rsidR="00571894" w:rsidRPr="00356D40">
        <w:rPr>
          <w:rFonts w:ascii="Times New Roman" w:hAnsi="Times New Roman" w:cs="Times New Roman"/>
          <w:sz w:val="20"/>
          <w:szCs w:val="20"/>
        </w:rPr>
        <w:t xml:space="preserve">  </w:t>
      </w:r>
      <w:r w:rsidR="006E6DAB" w:rsidRPr="00356D40">
        <w:rPr>
          <w:rFonts w:ascii="Times New Roman" w:hAnsi="Times New Roman" w:cs="Times New Roman"/>
          <w:sz w:val="20"/>
          <w:szCs w:val="20"/>
        </w:rPr>
        <w:t xml:space="preserve">В данном </w:t>
      </w:r>
      <w:r w:rsidR="004B2933" w:rsidRPr="00356D40">
        <w:rPr>
          <w:rFonts w:ascii="Times New Roman" w:hAnsi="Times New Roman" w:cs="Times New Roman"/>
          <w:sz w:val="20"/>
          <w:szCs w:val="20"/>
        </w:rPr>
        <w:t>Р</w:t>
      </w:r>
      <w:r w:rsidR="006E6DAB" w:rsidRPr="00356D40">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9D6F25" w:rsidRPr="00356D40">
        <w:rPr>
          <w:rFonts w:ascii="Times New Roman" w:hAnsi="Times New Roman" w:cs="Times New Roman"/>
          <w:sz w:val="20"/>
          <w:szCs w:val="20"/>
        </w:rPr>
        <w:t>маркетинговых исследований</w:t>
      </w:r>
      <w:r w:rsidR="006E6DAB" w:rsidRPr="00356D40">
        <w:rPr>
          <w:rFonts w:ascii="Times New Roman" w:hAnsi="Times New Roman" w:cs="Times New Roman"/>
          <w:sz w:val="20"/>
          <w:szCs w:val="20"/>
        </w:rPr>
        <w:t xml:space="preserve"> имеет право отклонить заявку Участника </w:t>
      </w:r>
      <w:r w:rsidR="009D6F25" w:rsidRPr="00356D40">
        <w:rPr>
          <w:rFonts w:ascii="Times New Roman" w:hAnsi="Times New Roman" w:cs="Times New Roman"/>
          <w:sz w:val="20"/>
          <w:szCs w:val="20"/>
        </w:rPr>
        <w:t>маркетинговых исследований</w:t>
      </w:r>
      <w:r w:rsidR="006E6DAB" w:rsidRPr="00356D40">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356D40" w:rsidRDefault="002A6322" w:rsidP="00B15B86">
      <w:pPr>
        <w:spacing w:after="0" w:line="240" w:lineRule="auto"/>
        <w:ind w:left="993" w:right="-173" w:hanging="426"/>
        <w:jc w:val="both"/>
        <w:rPr>
          <w:rFonts w:ascii="Times New Roman" w:hAnsi="Times New Roman" w:cs="Times New Roman"/>
          <w:sz w:val="28"/>
          <w:szCs w:val="28"/>
        </w:rPr>
      </w:pPr>
    </w:p>
    <w:p w:rsidR="005D5BE9" w:rsidRPr="00356D40" w:rsidRDefault="005D5BE9" w:rsidP="006B2F27">
      <w:pPr>
        <w:spacing w:after="0" w:line="240" w:lineRule="auto"/>
        <w:ind w:firstLine="142"/>
        <w:rPr>
          <w:rFonts w:ascii="Times New Roman" w:hAnsi="Times New Roman" w:cs="Times New Roman"/>
          <w:sz w:val="28"/>
          <w:szCs w:val="28"/>
        </w:rPr>
      </w:pPr>
      <w:r w:rsidRPr="00356D40">
        <w:rPr>
          <w:rFonts w:ascii="Times New Roman" w:hAnsi="Times New Roman" w:cs="Times New Roman"/>
          <w:sz w:val="28"/>
          <w:szCs w:val="28"/>
        </w:rPr>
        <w:t xml:space="preserve">Раздел 2. Оценка и сопоставление заявок Участников </w:t>
      </w:r>
      <w:r w:rsidR="009D6F25" w:rsidRPr="00356D40">
        <w:rPr>
          <w:rFonts w:ascii="Times New Roman" w:hAnsi="Times New Roman" w:cs="Times New Roman"/>
          <w:sz w:val="28"/>
          <w:szCs w:val="28"/>
        </w:rPr>
        <w:t>маркетинговых исследованиях</w:t>
      </w:r>
      <w:r w:rsidR="006B2F27" w:rsidRPr="00356D40">
        <w:rPr>
          <w:rFonts w:ascii="Times New Roman" w:hAnsi="Times New Roman" w:cs="Times New Roman"/>
          <w:sz w:val="28"/>
          <w:szCs w:val="28"/>
        </w:rPr>
        <w:t>.</w:t>
      </w:r>
    </w:p>
    <w:p w:rsidR="005D5BE9" w:rsidRPr="00356D40" w:rsidRDefault="005D5BE9" w:rsidP="005D5BE9">
      <w:pPr>
        <w:spacing w:after="0" w:line="240" w:lineRule="auto"/>
        <w:rPr>
          <w:rFonts w:ascii="Times New Roman" w:hAnsi="Times New Roman" w:cs="Times New Roman"/>
          <w:sz w:val="28"/>
          <w:szCs w:val="28"/>
        </w:rPr>
      </w:pPr>
    </w:p>
    <w:p w:rsidR="00A63EC7" w:rsidRPr="00356D40" w:rsidRDefault="00A63EC7" w:rsidP="00571894">
      <w:pPr>
        <w:spacing w:after="0" w:line="240" w:lineRule="auto"/>
        <w:ind w:firstLine="709"/>
        <w:jc w:val="both"/>
        <w:rPr>
          <w:rFonts w:ascii="Times New Roman" w:hAnsi="Times New Roman" w:cs="Times New Roman"/>
          <w:sz w:val="28"/>
          <w:szCs w:val="28"/>
        </w:rPr>
      </w:pPr>
      <w:r w:rsidRPr="00356D40">
        <w:rPr>
          <w:rFonts w:ascii="Times New Roman" w:hAnsi="Times New Roman" w:cs="Times New Roman"/>
          <w:sz w:val="28"/>
          <w:szCs w:val="28"/>
        </w:rPr>
        <w:t>Оцениваются и с</w:t>
      </w:r>
      <w:r w:rsidR="008979D5" w:rsidRPr="00356D40">
        <w:rPr>
          <w:rFonts w:ascii="Times New Roman" w:hAnsi="Times New Roman" w:cs="Times New Roman"/>
          <w:sz w:val="28"/>
          <w:szCs w:val="28"/>
        </w:rPr>
        <w:t xml:space="preserve">опоставляются заявки Участников </w:t>
      </w:r>
      <w:r w:rsidR="007B6C8D" w:rsidRPr="00356D40">
        <w:rPr>
          <w:rFonts w:ascii="Times New Roman" w:hAnsi="Times New Roman" w:cs="Times New Roman"/>
          <w:sz w:val="28"/>
          <w:szCs w:val="28"/>
        </w:rPr>
        <w:t>маркетинговых исследований</w:t>
      </w:r>
      <w:r w:rsidR="00E221D7" w:rsidRPr="00356D40">
        <w:rPr>
          <w:rFonts w:ascii="Times New Roman" w:hAnsi="Times New Roman" w:cs="Times New Roman"/>
          <w:sz w:val="28"/>
          <w:szCs w:val="28"/>
        </w:rPr>
        <w:t xml:space="preserve"> </w:t>
      </w:r>
      <w:r w:rsidRPr="00356D40">
        <w:rPr>
          <w:rFonts w:ascii="Times New Roman" w:hAnsi="Times New Roman" w:cs="Times New Roman"/>
          <w:sz w:val="28"/>
          <w:szCs w:val="28"/>
        </w:rPr>
        <w:t>в со</w:t>
      </w:r>
      <w:r w:rsidR="00F10330" w:rsidRPr="00356D40">
        <w:rPr>
          <w:rFonts w:ascii="Times New Roman" w:hAnsi="Times New Roman" w:cs="Times New Roman"/>
          <w:sz w:val="28"/>
          <w:szCs w:val="28"/>
        </w:rPr>
        <w:t>ответствии с разделом 1 Методики.</w:t>
      </w:r>
    </w:p>
    <w:p w:rsidR="005D5BE9" w:rsidRPr="00356D40" w:rsidRDefault="005D5BE9" w:rsidP="00571894">
      <w:pPr>
        <w:spacing w:after="0" w:line="240" w:lineRule="auto"/>
        <w:ind w:firstLine="709"/>
        <w:jc w:val="both"/>
        <w:rPr>
          <w:rFonts w:ascii="Times New Roman" w:hAnsi="Times New Roman" w:cs="Times New Roman"/>
          <w:sz w:val="28"/>
          <w:szCs w:val="28"/>
        </w:rPr>
      </w:pPr>
      <w:r w:rsidRPr="00356D40">
        <w:rPr>
          <w:rFonts w:ascii="Times New Roman" w:hAnsi="Times New Roman" w:cs="Times New Roman"/>
          <w:sz w:val="28"/>
          <w:szCs w:val="28"/>
        </w:rPr>
        <w:t>Для данн</w:t>
      </w:r>
      <w:r w:rsidR="0087554B" w:rsidRPr="00356D40">
        <w:rPr>
          <w:rFonts w:ascii="Times New Roman" w:hAnsi="Times New Roman" w:cs="Times New Roman"/>
          <w:sz w:val="28"/>
          <w:szCs w:val="28"/>
        </w:rPr>
        <w:t>ых</w:t>
      </w:r>
      <w:r w:rsidRPr="00356D40">
        <w:rPr>
          <w:rFonts w:ascii="Times New Roman" w:hAnsi="Times New Roman" w:cs="Times New Roman"/>
          <w:sz w:val="28"/>
          <w:szCs w:val="28"/>
        </w:rPr>
        <w:t xml:space="preserve"> </w:t>
      </w:r>
      <w:r w:rsidR="009D6F25" w:rsidRPr="00356D40">
        <w:rPr>
          <w:rFonts w:ascii="Times New Roman" w:hAnsi="Times New Roman" w:cs="Times New Roman"/>
          <w:sz w:val="28"/>
          <w:szCs w:val="28"/>
        </w:rPr>
        <w:t xml:space="preserve">маркетинговых исследований </w:t>
      </w:r>
      <w:r w:rsidRPr="00356D40">
        <w:rPr>
          <w:rFonts w:ascii="Times New Roman" w:hAnsi="Times New Roman" w:cs="Times New Roman"/>
          <w:sz w:val="28"/>
          <w:szCs w:val="28"/>
        </w:rPr>
        <w:t xml:space="preserve">максимальный уровень оценки устанавливается в </w:t>
      </w:r>
      <w:r w:rsidR="00A63EC7" w:rsidRPr="00356D40">
        <w:rPr>
          <w:rFonts w:ascii="Times New Roman" w:hAnsi="Times New Roman" w:cs="Times New Roman"/>
          <w:sz w:val="28"/>
          <w:szCs w:val="28"/>
        </w:rPr>
        <w:t xml:space="preserve">процентах </w:t>
      </w:r>
      <w:r w:rsidRPr="00356D40">
        <w:rPr>
          <w:rFonts w:ascii="Times New Roman" w:hAnsi="Times New Roman" w:cs="Times New Roman"/>
          <w:sz w:val="28"/>
          <w:szCs w:val="28"/>
        </w:rPr>
        <w:t>– равных 100%.</w:t>
      </w:r>
    </w:p>
    <w:p w:rsidR="00571894" w:rsidRPr="00356D40" w:rsidRDefault="005D5BE9" w:rsidP="00571894">
      <w:pPr>
        <w:spacing w:after="0" w:line="240" w:lineRule="auto"/>
        <w:ind w:firstLine="709"/>
        <w:jc w:val="both"/>
        <w:rPr>
          <w:rFonts w:ascii="Times New Roman" w:hAnsi="Times New Roman" w:cs="Times New Roman"/>
          <w:sz w:val="28"/>
          <w:szCs w:val="28"/>
        </w:rPr>
      </w:pPr>
      <w:r w:rsidRPr="00356D40">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356D40" w:rsidRDefault="00571894" w:rsidP="00571894">
      <w:pPr>
        <w:spacing w:after="0" w:line="240" w:lineRule="auto"/>
        <w:ind w:firstLine="709"/>
        <w:jc w:val="both"/>
        <w:rPr>
          <w:rFonts w:ascii="Times New Roman" w:hAnsi="Times New Roman" w:cs="Times New Roman"/>
          <w:sz w:val="28"/>
          <w:szCs w:val="28"/>
        </w:rPr>
      </w:pPr>
      <w:r w:rsidRPr="00356D40">
        <w:rPr>
          <w:rFonts w:ascii="Times New Roman" w:hAnsi="Times New Roman" w:cs="Times New Roman"/>
          <w:sz w:val="28"/>
          <w:szCs w:val="28"/>
        </w:rPr>
        <w:tab/>
        <w:t>с</w:t>
      </w:r>
      <w:r w:rsidR="005D5BE9" w:rsidRPr="00356D40">
        <w:rPr>
          <w:rFonts w:ascii="Times New Roman" w:hAnsi="Times New Roman" w:cs="Times New Roman"/>
          <w:sz w:val="28"/>
          <w:szCs w:val="28"/>
        </w:rPr>
        <w:t>тоимостной критерий</w:t>
      </w:r>
      <w:r w:rsidR="00350869" w:rsidRPr="00356D40">
        <w:rPr>
          <w:rFonts w:ascii="Times New Roman" w:hAnsi="Times New Roman" w:cs="Times New Roman"/>
          <w:sz w:val="28"/>
          <w:szCs w:val="28"/>
        </w:rPr>
        <w:t xml:space="preserve"> – 100%</w:t>
      </w:r>
      <w:r w:rsidR="005D5BE9" w:rsidRPr="00356D40">
        <w:rPr>
          <w:rFonts w:ascii="Times New Roman" w:hAnsi="Times New Roman" w:cs="Times New Roman"/>
          <w:sz w:val="28"/>
          <w:szCs w:val="28"/>
        </w:rPr>
        <w:t>.</w:t>
      </w:r>
    </w:p>
    <w:sectPr w:rsidR="005D5BE9" w:rsidRPr="00356D40" w:rsidSect="007F18E9">
      <w:footerReference w:type="default" r:id="rId8"/>
      <w:pgSz w:w="16838" w:h="11906" w:orient="landscape" w:code="9"/>
      <w:pgMar w:top="284" w:right="567" w:bottom="680"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467" w:rsidRDefault="00A34467" w:rsidP="00223DC0">
      <w:pPr>
        <w:spacing w:after="0" w:line="240" w:lineRule="auto"/>
      </w:pPr>
      <w:r>
        <w:separator/>
      </w:r>
    </w:p>
  </w:endnote>
  <w:endnote w:type="continuationSeparator" w:id="0">
    <w:p w:rsidR="00A34467" w:rsidRDefault="00A34467"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CD3" w:rsidRPr="00C412B7" w:rsidRDefault="001C0CD3" w:rsidP="000614EE">
    <w:pPr>
      <w:pStyle w:val="aa"/>
      <w:jc w:val="center"/>
      <w:rPr>
        <w:rFonts w:ascii="Times New Roman" w:hAnsi="Times New Roman" w:cs="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467" w:rsidRDefault="00A34467" w:rsidP="00223DC0">
      <w:pPr>
        <w:spacing w:after="0" w:line="240" w:lineRule="auto"/>
      </w:pPr>
      <w:r>
        <w:separator/>
      </w:r>
    </w:p>
  </w:footnote>
  <w:footnote w:type="continuationSeparator" w:id="0">
    <w:p w:rsidR="00A34467" w:rsidRDefault="00A34467"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D4F8BC2C"/>
    <w:lvl w:ilvl="0" w:tplc="66761FF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614EE"/>
    <w:rsid w:val="00066097"/>
    <w:rsid w:val="00066528"/>
    <w:rsid w:val="00071501"/>
    <w:rsid w:val="00077AFA"/>
    <w:rsid w:val="0009160E"/>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1F1D00"/>
    <w:rsid w:val="00206FB2"/>
    <w:rsid w:val="002173EE"/>
    <w:rsid w:val="0022178F"/>
    <w:rsid w:val="00222A62"/>
    <w:rsid w:val="00223DC0"/>
    <w:rsid w:val="00225481"/>
    <w:rsid w:val="002339C8"/>
    <w:rsid w:val="0024480F"/>
    <w:rsid w:val="00247FEE"/>
    <w:rsid w:val="00255B13"/>
    <w:rsid w:val="00271D9B"/>
    <w:rsid w:val="00280FEB"/>
    <w:rsid w:val="00284372"/>
    <w:rsid w:val="00295F12"/>
    <w:rsid w:val="002A6322"/>
    <w:rsid w:val="002B16BD"/>
    <w:rsid w:val="002B777E"/>
    <w:rsid w:val="002B7C75"/>
    <w:rsid w:val="002C716E"/>
    <w:rsid w:val="002D20D0"/>
    <w:rsid w:val="002F005F"/>
    <w:rsid w:val="002F1726"/>
    <w:rsid w:val="002F4B48"/>
    <w:rsid w:val="00310F98"/>
    <w:rsid w:val="0031159C"/>
    <w:rsid w:val="003138D6"/>
    <w:rsid w:val="00323783"/>
    <w:rsid w:val="00325AD6"/>
    <w:rsid w:val="003317C7"/>
    <w:rsid w:val="003338EC"/>
    <w:rsid w:val="003369BF"/>
    <w:rsid w:val="003401AA"/>
    <w:rsid w:val="003452AB"/>
    <w:rsid w:val="00345797"/>
    <w:rsid w:val="00347790"/>
    <w:rsid w:val="00350869"/>
    <w:rsid w:val="00351559"/>
    <w:rsid w:val="0035403A"/>
    <w:rsid w:val="00356D40"/>
    <w:rsid w:val="003635F5"/>
    <w:rsid w:val="00364A6A"/>
    <w:rsid w:val="003677D7"/>
    <w:rsid w:val="003736C9"/>
    <w:rsid w:val="00374F2F"/>
    <w:rsid w:val="0037757F"/>
    <w:rsid w:val="00380E58"/>
    <w:rsid w:val="00383CE9"/>
    <w:rsid w:val="00386E6F"/>
    <w:rsid w:val="00391682"/>
    <w:rsid w:val="003B05CD"/>
    <w:rsid w:val="003D1150"/>
    <w:rsid w:val="003E0894"/>
    <w:rsid w:val="003F0570"/>
    <w:rsid w:val="003F15AA"/>
    <w:rsid w:val="003F45D0"/>
    <w:rsid w:val="003F7138"/>
    <w:rsid w:val="003F7691"/>
    <w:rsid w:val="004150C5"/>
    <w:rsid w:val="00424DDE"/>
    <w:rsid w:val="00433331"/>
    <w:rsid w:val="00452797"/>
    <w:rsid w:val="004543B3"/>
    <w:rsid w:val="00457A20"/>
    <w:rsid w:val="00460771"/>
    <w:rsid w:val="00461A97"/>
    <w:rsid w:val="00462FC5"/>
    <w:rsid w:val="004739AF"/>
    <w:rsid w:val="00474925"/>
    <w:rsid w:val="00480D90"/>
    <w:rsid w:val="00484AB7"/>
    <w:rsid w:val="004A1AE6"/>
    <w:rsid w:val="004B1B0B"/>
    <w:rsid w:val="004B2933"/>
    <w:rsid w:val="004B7304"/>
    <w:rsid w:val="004C1CF5"/>
    <w:rsid w:val="004C489B"/>
    <w:rsid w:val="004C7078"/>
    <w:rsid w:val="004D120D"/>
    <w:rsid w:val="004D72A4"/>
    <w:rsid w:val="004E09F4"/>
    <w:rsid w:val="004E2CC6"/>
    <w:rsid w:val="004F1C4A"/>
    <w:rsid w:val="004F6F5E"/>
    <w:rsid w:val="0051174B"/>
    <w:rsid w:val="00516B84"/>
    <w:rsid w:val="005237C2"/>
    <w:rsid w:val="005273A5"/>
    <w:rsid w:val="0053274C"/>
    <w:rsid w:val="00544469"/>
    <w:rsid w:val="0054628E"/>
    <w:rsid w:val="00554EB8"/>
    <w:rsid w:val="005559D5"/>
    <w:rsid w:val="00566260"/>
    <w:rsid w:val="00571326"/>
    <w:rsid w:val="00571894"/>
    <w:rsid w:val="00585530"/>
    <w:rsid w:val="005B27B5"/>
    <w:rsid w:val="005B4544"/>
    <w:rsid w:val="005C3BDB"/>
    <w:rsid w:val="005C49C1"/>
    <w:rsid w:val="005D2882"/>
    <w:rsid w:val="005D2BBF"/>
    <w:rsid w:val="005D5BE9"/>
    <w:rsid w:val="005F39A1"/>
    <w:rsid w:val="006010C7"/>
    <w:rsid w:val="00616A37"/>
    <w:rsid w:val="0063596A"/>
    <w:rsid w:val="00640F40"/>
    <w:rsid w:val="00653783"/>
    <w:rsid w:val="00656620"/>
    <w:rsid w:val="00662848"/>
    <w:rsid w:val="00674359"/>
    <w:rsid w:val="006808B3"/>
    <w:rsid w:val="0068302E"/>
    <w:rsid w:val="006950DA"/>
    <w:rsid w:val="006A241E"/>
    <w:rsid w:val="006B2F27"/>
    <w:rsid w:val="006B4664"/>
    <w:rsid w:val="006B75F0"/>
    <w:rsid w:val="006C1ECA"/>
    <w:rsid w:val="006D0FE7"/>
    <w:rsid w:val="006D35AE"/>
    <w:rsid w:val="006D7A00"/>
    <w:rsid w:val="006E104E"/>
    <w:rsid w:val="006E49BB"/>
    <w:rsid w:val="006E4E3D"/>
    <w:rsid w:val="006E6DAB"/>
    <w:rsid w:val="006E7A1D"/>
    <w:rsid w:val="006F1CBC"/>
    <w:rsid w:val="0071046D"/>
    <w:rsid w:val="0071127A"/>
    <w:rsid w:val="0071322A"/>
    <w:rsid w:val="007157BE"/>
    <w:rsid w:val="00722DF2"/>
    <w:rsid w:val="007233ED"/>
    <w:rsid w:val="00724505"/>
    <w:rsid w:val="007372CA"/>
    <w:rsid w:val="00737E16"/>
    <w:rsid w:val="0074185F"/>
    <w:rsid w:val="00744286"/>
    <w:rsid w:val="00750A8E"/>
    <w:rsid w:val="007512CF"/>
    <w:rsid w:val="007514CF"/>
    <w:rsid w:val="00751D5B"/>
    <w:rsid w:val="00754D86"/>
    <w:rsid w:val="00760A29"/>
    <w:rsid w:val="00774407"/>
    <w:rsid w:val="007755A5"/>
    <w:rsid w:val="00783402"/>
    <w:rsid w:val="00794ACB"/>
    <w:rsid w:val="007A0734"/>
    <w:rsid w:val="007A5402"/>
    <w:rsid w:val="007B02AA"/>
    <w:rsid w:val="007B228A"/>
    <w:rsid w:val="007B6C8D"/>
    <w:rsid w:val="007D3C21"/>
    <w:rsid w:val="007D6B91"/>
    <w:rsid w:val="007E2C7E"/>
    <w:rsid w:val="007E622B"/>
    <w:rsid w:val="007E6C64"/>
    <w:rsid w:val="007F18E9"/>
    <w:rsid w:val="007F5D38"/>
    <w:rsid w:val="008033E4"/>
    <w:rsid w:val="008103D6"/>
    <w:rsid w:val="00814941"/>
    <w:rsid w:val="008314A5"/>
    <w:rsid w:val="00836BA7"/>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15BD"/>
    <w:rsid w:val="0092254D"/>
    <w:rsid w:val="00925961"/>
    <w:rsid w:val="0093323F"/>
    <w:rsid w:val="00940FEC"/>
    <w:rsid w:val="00941218"/>
    <w:rsid w:val="00943504"/>
    <w:rsid w:val="00944BBD"/>
    <w:rsid w:val="00953E1E"/>
    <w:rsid w:val="00956484"/>
    <w:rsid w:val="00981FBB"/>
    <w:rsid w:val="0099152B"/>
    <w:rsid w:val="00993DFB"/>
    <w:rsid w:val="009A1420"/>
    <w:rsid w:val="009A2E01"/>
    <w:rsid w:val="009A6EAC"/>
    <w:rsid w:val="009B538B"/>
    <w:rsid w:val="009C32A0"/>
    <w:rsid w:val="009C5140"/>
    <w:rsid w:val="009C5EA8"/>
    <w:rsid w:val="009D4EA3"/>
    <w:rsid w:val="009D6F25"/>
    <w:rsid w:val="009E1372"/>
    <w:rsid w:val="009E6746"/>
    <w:rsid w:val="009F3248"/>
    <w:rsid w:val="009F3388"/>
    <w:rsid w:val="009F3B05"/>
    <w:rsid w:val="009F4D5E"/>
    <w:rsid w:val="00A02795"/>
    <w:rsid w:val="00A05432"/>
    <w:rsid w:val="00A17FD9"/>
    <w:rsid w:val="00A24BEC"/>
    <w:rsid w:val="00A277F2"/>
    <w:rsid w:val="00A33261"/>
    <w:rsid w:val="00A34467"/>
    <w:rsid w:val="00A4359E"/>
    <w:rsid w:val="00A47A58"/>
    <w:rsid w:val="00A53D33"/>
    <w:rsid w:val="00A56E37"/>
    <w:rsid w:val="00A63EC7"/>
    <w:rsid w:val="00AA6888"/>
    <w:rsid w:val="00AB298D"/>
    <w:rsid w:val="00AB39AA"/>
    <w:rsid w:val="00AC0A93"/>
    <w:rsid w:val="00AC72D2"/>
    <w:rsid w:val="00AD11B7"/>
    <w:rsid w:val="00AD4DBD"/>
    <w:rsid w:val="00AD5256"/>
    <w:rsid w:val="00AE7AB4"/>
    <w:rsid w:val="00AF2F99"/>
    <w:rsid w:val="00B00612"/>
    <w:rsid w:val="00B061BC"/>
    <w:rsid w:val="00B1278A"/>
    <w:rsid w:val="00B12E72"/>
    <w:rsid w:val="00B15B86"/>
    <w:rsid w:val="00B32215"/>
    <w:rsid w:val="00B32EF9"/>
    <w:rsid w:val="00B36B58"/>
    <w:rsid w:val="00B4085E"/>
    <w:rsid w:val="00B417B2"/>
    <w:rsid w:val="00B41AB3"/>
    <w:rsid w:val="00B452E9"/>
    <w:rsid w:val="00B5797F"/>
    <w:rsid w:val="00B61F1C"/>
    <w:rsid w:val="00B64553"/>
    <w:rsid w:val="00B65803"/>
    <w:rsid w:val="00B66494"/>
    <w:rsid w:val="00B67C30"/>
    <w:rsid w:val="00B80045"/>
    <w:rsid w:val="00B8250D"/>
    <w:rsid w:val="00B83B5C"/>
    <w:rsid w:val="00B93A61"/>
    <w:rsid w:val="00B944D5"/>
    <w:rsid w:val="00B9563C"/>
    <w:rsid w:val="00B95C30"/>
    <w:rsid w:val="00B96B0A"/>
    <w:rsid w:val="00BA575A"/>
    <w:rsid w:val="00BA6CE6"/>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12B7"/>
    <w:rsid w:val="00C4597F"/>
    <w:rsid w:val="00C57903"/>
    <w:rsid w:val="00C66B4D"/>
    <w:rsid w:val="00C75083"/>
    <w:rsid w:val="00C8747F"/>
    <w:rsid w:val="00C928B7"/>
    <w:rsid w:val="00C9508C"/>
    <w:rsid w:val="00CA26B4"/>
    <w:rsid w:val="00CA51E9"/>
    <w:rsid w:val="00CA7735"/>
    <w:rsid w:val="00CB6B87"/>
    <w:rsid w:val="00CC380E"/>
    <w:rsid w:val="00CC4563"/>
    <w:rsid w:val="00CC51FB"/>
    <w:rsid w:val="00CD0C75"/>
    <w:rsid w:val="00CD1ABE"/>
    <w:rsid w:val="00CD227F"/>
    <w:rsid w:val="00CD69C0"/>
    <w:rsid w:val="00CE0D44"/>
    <w:rsid w:val="00CF6652"/>
    <w:rsid w:val="00D022B5"/>
    <w:rsid w:val="00D12BB8"/>
    <w:rsid w:val="00D22118"/>
    <w:rsid w:val="00D22B1A"/>
    <w:rsid w:val="00D2415D"/>
    <w:rsid w:val="00D26BE4"/>
    <w:rsid w:val="00D27ACD"/>
    <w:rsid w:val="00D32E04"/>
    <w:rsid w:val="00D330E9"/>
    <w:rsid w:val="00D41349"/>
    <w:rsid w:val="00D44A78"/>
    <w:rsid w:val="00D5079F"/>
    <w:rsid w:val="00D50E65"/>
    <w:rsid w:val="00D649BD"/>
    <w:rsid w:val="00D76AED"/>
    <w:rsid w:val="00D80A56"/>
    <w:rsid w:val="00DA5997"/>
    <w:rsid w:val="00DB1AB7"/>
    <w:rsid w:val="00DB3D45"/>
    <w:rsid w:val="00DB4BFB"/>
    <w:rsid w:val="00DC5E3B"/>
    <w:rsid w:val="00DC6FCF"/>
    <w:rsid w:val="00DD06CC"/>
    <w:rsid w:val="00DD317B"/>
    <w:rsid w:val="00DD4FD5"/>
    <w:rsid w:val="00DE0548"/>
    <w:rsid w:val="00DE693F"/>
    <w:rsid w:val="00DE7221"/>
    <w:rsid w:val="00DE7FB9"/>
    <w:rsid w:val="00DF10A4"/>
    <w:rsid w:val="00DF4BFD"/>
    <w:rsid w:val="00E0053C"/>
    <w:rsid w:val="00E00D5D"/>
    <w:rsid w:val="00E11CC8"/>
    <w:rsid w:val="00E2060B"/>
    <w:rsid w:val="00E221D7"/>
    <w:rsid w:val="00E22E96"/>
    <w:rsid w:val="00E245EE"/>
    <w:rsid w:val="00E27851"/>
    <w:rsid w:val="00E46E6F"/>
    <w:rsid w:val="00E56C4F"/>
    <w:rsid w:val="00E60563"/>
    <w:rsid w:val="00E6509B"/>
    <w:rsid w:val="00E67128"/>
    <w:rsid w:val="00E7524A"/>
    <w:rsid w:val="00E763E7"/>
    <w:rsid w:val="00E77272"/>
    <w:rsid w:val="00E81E5F"/>
    <w:rsid w:val="00E85054"/>
    <w:rsid w:val="00EA6E59"/>
    <w:rsid w:val="00EB062D"/>
    <w:rsid w:val="00EB2370"/>
    <w:rsid w:val="00EB237A"/>
    <w:rsid w:val="00EB6371"/>
    <w:rsid w:val="00EC1398"/>
    <w:rsid w:val="00EE03CC"/>
    <w:rsid w:val="00EE6C29"/>
    <w:rsid w:val="00EE7CCA"/>
    <w:rsid w:val="00EF6342"/>
    <w:rsid w:val="00EF6898"/>
    <w:rsid w:val="00F00117"/>
    <w:rsid w:val="00F00EBA"/>
    <w:rsid w:val="00F10330"/>
    <w:rsid w:val="00F115EC"/>
    <w:rsid w:val="00F137C0"/>
    <w:rsid w:val="00F16511"/>
    <w:rsid w:val="00F2096B"/>
    <w:rsid w:val="00F3211A"/>
    <w:rsid w:val="00F32B79"/>
    <w:rsid w:val="00F3718D"/>
    <w:rsid w:val="00F500EA"/>
    <w:rsid w:val="00F53E30"/>
    <w:rsid w:val="00F80DC6"/>
    <w:rsid w:val="00F81A9E"/>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80E30"/>
  <w15:docId w15:val="{BD7F5A41-2B2A-4B71-9265-6C8FAA9A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741D0-8399-496E-BCB3-CC8846EFA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2312</Words>
  <Characters>13182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43</cp:revision>
  <cp:lastPrinted>2021-10-07T05:57:00Z</cp:lastPrinted>
  <dcterms:created xsi:type="dcterms:W3CDTF">2019-02-20T07:53:00Z</dcterms:created>
  <dcterms:modified xsi:type="dcterms:W3CDTF">2021-10-07T05:57:00Z</dcterms:modified>
</cp:coreProperties>
</file>